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E3" w:rsidRPr="00190243" w:rsidRDefault="001F37E3" w:rsidP="004C62E4">
      <w:pPr>
        <w:spacing w:after="0"/>
        <w:rPr>
          <w:rFonts w:ascii="Arial" w:hAnsi="Arial" w:cs="Arial"/>
          <w:b/>
          <w:sz w:val="28"/>
          <w:szCs w:val="24"/>
          <w:lang w:val="fr-CH"/>
        </w:rPr>
      </w:pPr>
    </w:p>
    <w:p w:rsidR="00845EF6" w:rsidRPr="00D03008" w:rsidRDefault="001F37E3" w:rsidP="004C62E4">
      <w:pPr>
        <w:spacing w:after="0"/>
        <w:rPr>
          <w:rFonts w:ascii="Arial" w:eastAsia="Times New Roman" w:hAnsi="Arial" w:cs="Arial"/>
          <w:b/>
          <w:color w:val="000000"/>
          <w:sz w:val="28"/>
          <w:szCs w:val="24"/>
          <w:lang w:val="fr-FR"/>
        </w:rPr>
      </w:pPr>
      <w:r w:rsidRPr="00D03008">
        <w:rPr>
          <w:rFonts w:ascii="Arial" w:hAnsi="Arial" w:cs="Arial"/>
          <w:b/>
          <w:sz w:val="28"/>
          <w:szCs w:val="24"/>
          <w:lang w:val="fr-FR"/>
        </w:rPr>
        <w:t>Détection des punaises des lits avec un chien</w:t>
      </w:r>
    </w:p>
    <w:p w:rsidR="00845EF6" w:rsidRPr="00D03008" w:rsidRDefault="001F37E3" w:rsidP="004C62E4">
      <w:pPr>
        <w:spacing w:after="0"/>
        <w:rPr>
          <w:b/>
          <w:lang w:val="fr-FR"/>
        </w:rPr>
      </w:pPr>
      <w:r w:rsidRPr="00D03008">
        <w:rPr>
          <w:b/>
          <w:sz w:val="24"/>
          <w:lang w:val="fr-FR"/>
        </w:rPr>
        <w:t xml:space="preserve">Aurélia Bulliard, Détections sàrl, </w:t>
      </w:r>
      <w:r w:rsidR="00190243">
        <w:rPr>
          <w:b/>
          <w:sz w:val="24"/>
          <w:lang w:val="fr-FR"/>
        </w:rPr>
        <w:t>1233 Bernex (GE)</w:t>
      </w:r>
    </w:p>
    <w:p w:rsidR="00845EF6" w:rsidRPr="00D03008" w:rsidRDefault="001F37E3" w:rsidP="004C62E4">
      <w:pPr>
        <w:spacing w:after="0"/>
        <w:rPr>
          <w:rFonts w:ascii="Arial" w:eastAsia="Times New Roman" w:hAnsi="Arial"/>
          <w:b/>
          <w:color w:val="000000"/>
          <w:lang w:val="fr-FR"/>
        </w:rPr>
      </w:pPr>
      <w:r w:rsidRPr="00D03008">
        <w:rPr>
          <w:rFonts w:ascii="Arial" w:eastAsia="Times New Roman" w:hAnsi="Arial"/>
          <w:b/>
          <w:color w:val="000000"/>
          <w:lang w:val="fr-FR"/>
        </w:rPr>
        <w:t>Texte de la conférence</w:t>
      </w:r>
      <w:r w:rsidR="00190243">
        <w:rPr>
          <w:rFonts w:ascii="Arial" w:eastAsia="Times New Roman" w:hAnsi="Arial"/>
          <w:b/>
          <w:color w:val="000000"/>
          <w:lang w:val="fr-FR"/>
        </w:rPr>
        <w:t xml:space="preserve"> donnée lors du c</w:t>
      </w:r>
      <w:r w:rsidR="00D8612A" w:rsidRPr="00D03008">
        <w:rPr>
          <w:rFonts w:ascii="Arial" w:eastAsia="Times New Roman" w:hAnsi="Arial"/>
          <w:b/>
          <w:color w:val="000000"/>
          <w:lang w:val="fr-FR"/>
        </w:rPr>
        <w:t>ours de formation continue du 27</w:t>
      </w:r>
      <w:r w:rsidR="005C5E17" w:rsidRPr="00D03008">
        <w:rPr>
          <w:rFonts w:ascii="Arial" w:eastAsia="Times New Roman" w:hAnsi="Arial"/>
          <w:b/>
          <w:color w:val="000000"/>
          <w:lang w:val="fr-FR"/>
        </w:rPr>
        <w:t xml:space="preserve"> mars</w:t>
      </w:r>
      <w:r w:rsidR="00D8612A" w:rsidRPr="00D03008">
        <w:rPr>
          <w:rFonts w:ascii="Arial" w:eastAsia="Times New Roman" w:hAnsi="Arial"/>
          <w:b/>
          <w:color w:val="000000"/>
          <w:lang w:val="fr-FR"/>
        </w:rPr>
        <w:t xml:space="preserve"> 2014</w:t>
      </w:r>
      <w:r w:rsidR="00845EF6" w:rsidRPr="00D03008">
        <w:rPr>
          <w:rFonts w:ascii="Arial" w:eastAsia="Times New Roman" w:hAnsi="Arial"/>
          <w:b/>
          <w:color w:val="000000"/>
          <w:lang w:val="fr-FR"/>
        </w:rPr>
        <w:t xml:space="preserve"> </w:t>
      </w:r>
    </w:p>
    <w:p w:rsidR="004C62E4" w:rsidRPr="00D03008" w:rsidRDefault="004C62E4" w:rsidP="001F37E3">
      <w:pPr>
        <w:spacing w:after="0"/>
        <w:rPr>
          <w:rFonts w:ascii="Arial" w:eastAsia="Times New Roman" w:hAnsi="Arial"/>
          <w:color w:val="000000"/>
          <w:lang w:val="fr-FR"/>
        </w:rPr>
      </w:pPr>
    </w:p>
    <w:tbl>
      <w:tblPr>
        <w:tblStyle w:val="Grill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229"/>
      </w:tblGrid>
      <w:tr w:rsidR="00703C58" w:rsidRPr="00D03008">
        <w:tc>
          <w:tcPr>
            <w:tcW w:w="2235" w:type="dxa"/>
          </w:tcPr>
          <w:p w:rsidR="00703C58" w:rsidRPr="00D03008" w:rsidRDefault="00703C58" w:rsidP="00703C58">
            <w:pPr>
              <w:spacing w:after="80"/>
              <w:rPr>
                <w:rFonts w:ascii="Arial" w:eastAsia="Times New Roman" w:hAnsi="Arial"/>
                <w:b/>
                <w:color w:val="000000"/>
                <w:lang w:val="fr-FR"/>
              </w:rPr>
            </w:pPr>
            <w:r w:rsidRPr="00D03008">
              <w:rPr>
                <w:rFonts w:ascii="Arial" w:eastAsia="Times New Roman" w:hAnsi="Arial"/>
                <w:b/>
                <w:color w:val="000000"/>
                <w:lang w:val="fr-FR"/>
              </w:rPr>
              <w:t>Introduction</w:t>
            </w:r>
          </w:p>
        </w:tc>
        <w:tc>
          <w:tcPr>
            <w:tcW w:w="7229" w:type="dxa"/>
          </w:tcPr>
          <w:p w:rsidR="00703C58" w:rsidRPr="00D03008" w:rsidRDefault="00703C58" w:rsidP="00703C58">
            <w:pPr>
              <w:spacing w:after="80"/>
              <w:jc w:val="both"/>
              <w:rPr>
                <w:rFonts w:ascii="Arial" w:hAnsi="Arial"/>
                <w:sz w:val="20"/>
                <w:lang w:val="fr-FR"/>
              </w:rPr>
            </w:pPr>
            <w:r w:rsidRPr="00D03008">
              <w:rPr>
                <w:rFonts w:ascii="Arial" w:hAnsi="Arial"/>
                <w:sz w:val="20"/>
                <w:lang w:val="fr-FR"/>
              </w:rPr>
              <w:t xml:space="preserve">C’est ma passion pour les animaux et plus particulièrement pour les chiens qui </w:t>
            </w:r>
            <w:proofErr w:type="gramStart"/>
            <w:r w:rsidRPr="00D03008">
              <w:rPr>
                <w:rFonts w:ascii="Arial" w:hAnsi="Arial"/>
                <w:sz w:val="20"/>
                <w:lang w:val="fr-FR"/>
              </w:rPr>
              <w:t>m’a</w:t>
            </w:r>
            <w:proofErr w:type="gramEnd"/>
            <w:r w:rsidRPr="00D03008">
              <w:rPr>
                <w:rFonts w:ascii="Arial" w:hAnsi="Arial"/>
                <w:sz w:val="20"/>
                <w:lang w:val="fr-FR"/>
              </w:rPr>
              <w:t xml:space="preserve"> conduite ici. Mon parcours professionnel ne me destinait pas du tout à ce type d’activité, car justement, je ne trouvais pas le bon compromis entre le tr</w:t>
            </w:r>
            <w:r w:rsidRPr="00D03008">
              <w:rPr>
                <w:rFonts w:ascii="Arial" w:hAnsi="Arial"/>
                <w:sz w:val="20"/>
                <w:lang w:val="fr-FR"/>
              </w:rPr>
              <w:t>a</w:t>
            </w:r>
            <w:r w:rsidRPr="00D03008">
              <w:rPr>
                <w:rFonts w:ascii="Arial" w:hAnsi="Arial"/>
                <w:sz w:val="20"/>
                <w:lang w:val="fr-FR"/>
              </w:rPr>
              <w:t>vail avec les animaux et le type de services ou de biens proposés.</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Lors de ma dernière activité professionnelle, j’ai été sensibilisée au problème grandissant des punaises de lit à Genève et des conséquences que ces de</w:t>
            </w:r>
            <w:r w:rsidRPr="00D03008">
              <w:rPr>
                <w:rFonts w:ascii="Arial" w:hAnsi="Arial"/>
                <w:sz w:val="20"/>
                <w:lang w:val="fr-FR"/>
              </w:rPr>
              <w:t>r</w:t>
            </w:r>
            <w:r w:rsidRPr="00D03008">
              <w:rPr>
                <w:rFonts w:ascii="Arial" w:hAnsi="Arial"/>
                <w:sz w:val="20"/>
                <w:lang w:val="fr-FR"/>
              </w:rPr>
              <w:t>nières pouvaient engendrer. A cette époque, on ne parlait pas encore de la d</w:t>
            </w:r>
            <w:r w:rsidRPr="00D03008">
              <w:rPr>
                <w:rFonts w:ascii="Arial" w:hAnsi="Arial"/>
                <w:sz w:val="20"/>
                <w:lang w:val="fr-FR"/>
              </w:rPr>
              <w:t>é</w:t>
            </w:r>
            <w:r w:rsidRPr="00D03008">
              <w:rPr>
                <w:rFonts w:ascii="Arial" w:hAnsi="Arial"/>
                <w:sz w:val="20"/>
                <w:lang w:val="fr-FR"/>
              </w:rPr>
              <w:t>tection canine de punaises de lit.</w:t>
            </w:r>
          </w:p>
          <w:p w:rsidR="00703C58" w:rsidRPr="00D03008" w:rsidRDefault="00703C58" w:rsidP="00703C58">
            <w:pPr>
              <w:spacing w:after="80"/>
              <w:ind w:left="-108"/>
              <w:jc w:val="both"/>
              <w:rPr>
                <w:rFonts w:ascii="Arial" w:hAnsi="Arial"/>
                <w:sz w:val="20"/>
                <w:lang w:val="fr-FR"/>
              </w:rPr>
            </w:pPr>
          </w:p>
        </w:tc>
      </w:tr>
      <w:tr w:rsidR="00703C58" w:rsidRPr="00D03008">
        <w:tc>
          <w:tcPr>
            <w:tcW w:w="2235" w:type="dxa"/>
          </w:tcPr>
          <w:p w:rsidR="00703C58" w:rsidRPr="00D03008" w:rsidRDefault="00703C58" w:rsidP="00703C58">
            <w:pPr>
              <w:spacing w:after="80"/>
              <w:rPr>
                <w:rFonts w:ascii="Arial" w:eastAsia="Times New Roman" w:hAnsi="Arial"/>
                <w:b/>
                <w:color w:val="000000"/>
                <w:lang w:val="fr-FR"/>
              </w:rPr>
            </w:pPr>
            <w:r w:rsidRPr="00D03008">
              <w:rPr>
                <w:rFonts w:ascii="Arial" w:eastAsia="Times New Roman" w:hAnsi="Arial"/>
                <w:b/>
                <w:color w:val="000000"/>
                <w:lang w:val="fr-FR"/>
              </w:rPr>
              <w:t>Historique</w:t>
            </w:r>
          </w:p>
        </w:tc>
        <w:tc>
          <w:tcPr>
            <w:tcW w:w="7229" w:type="dxa"/>
          </w:tcPr>
          <w:p w:rsidR="00703C58" w:rsidRPr="00D03008" w:rsidRDefault="00703C58" w:rsidP="00703C58">
            <w:pPr>
              <w:spacing w:after="80"/>
              <w:jc w:val="both"/>
              <w:rPr>
                <w:rFonts w:ascii="Arial" w:hAnsi="Arial"/>
                <w:sz w:val="20"/>
                <w:lang w:val="fr-FR"/>
              </w:rPr>
            </w:pPr>
            <w:r w:rsidRPr="00D03008">
              <w:rPr>
                <w:rFonts w:ascii="Arial" w:hAnsi="Arial"/>
                <w:sz w:val="20"/>
                <w:lang w:val="fr-FR"/>
              </w:rPr>
              <w:t>Vous n’êtes pas sans savoir que depuis les années 1990 - 2000, les cas d’infestation de punaises de lit étaient progressifs au niveau mondial, mais plus particulièrement en Amérique du Nord. Certaines situations se sont révélées dramatiques dues aux complications rencontrées lors de l’extermination des punaises.  La difficulté résidait notamment dans le fait qu’il était laborieux de constaté présence de ces dernières par l’être humain, qu’elles résistaient aux pesticides employés et qu’elles pouvaient se mettre en veille un certain temps. Aussi, des dresseurs de chiens de détection ont eu l’idée de confier cette t</w:t>
            </w:r>
            <w:r w:rsidRPr="00D03008">
              <w:rPr>
                <w:rFonts w:ascii="Arial" w:hAnsi="Arial"/>
                <w:sz w:val="20"/>
                <w:lang w:val="fr-FR"/>
              </w:rPr>
              <w:t>â</w:t>
            </w:r>
            <w:r w:rsidRPr="00D03008">
              <w:rPr>
                <w:rFonts w:ascii="Arial" w:hAnsi="Arial"/>
                <w:sz w:val="20"/>
                <w:lang w:val="fr-FR"/>
              </w:rPr>
              <w:t xml:space="preserve">che au canidé. </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Le chien de détection est au service de l’homme depuis de nombreuses a</w:t>
            </w:r>
            <w:r w:rsidRPr="00D03008">
              <w:rPr>
                <w:rFonts w:ascii="Arial" w:hAnsi="Arial"/>
                <w:sz w:val="20"/>
                <w:lang w:val="fr-FR"/>
              </w:rPr>
              <w:t>n</w:t>
            </w:r>
            <w:r w:rsidRPr="00D03008">
              <w:rPr>
                <w:rFonts w:ascii="Arial" w:hAnsi="Arial"/>
                <w:sz w:val="20"/>
                <w:lang w:val="fr-FR"/>
              </w:rPr>
              <w:t xml:space="preserve">nées, que ce soit pour la détection de mine, la recherche de drogue, d’accélérant, de cadavre, dans le cadre d’incendie criminel ou pour prévenir les crises d’épilepsie et dans bien d’autre domaines.  </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C’est grâce à son odorat très développée que le chien se révèle être d’une a</w:t>
            </w:r>
            <w:r w:rsidRPr="00D03008">
              <w:rPr>
                <w:rFonts w:ascii="Arial" w:hAnsi="Arial"/>
                <w:sz w:val="20"/>
                <w:lang w:val="fr-FR"/>
              </w:rPr>
              <w:t>i</w:t>
            </w:r>
            <w:r w:rsidRPr="00D03008">
              <w:rPr>
                <w:rFonts w:ascii="Arial" w:hAnsi="Arial"/>
                <w:sz w:val="20"/>
                <w:lang w:val="fr-FR"/>
              </w:rPr>
              <w:t>de précieuse. Sa truffe possède entre 200 et 300 millions de cellules olfactives. En comparaison, l’homme en a 35 millions. L’odorat est le sens le plus dév</w:t>
            </w:r>
            <w:r w:rsidRPr="00D03008">
              <w:rPr>
                <w:rFonts w:ascii="Arial" w:hAnsi="Arial"/>
                <w:sz w:val="20"/>
                <w:lang w:val="fr-FR"/>
              </w:rPr>
              <w:t>e</w:t>
            </w:r>
            <w:r w:rsidRPr="00D03008">
              <w:rPr>
                <w:rFonts w:ascii="Arial" w:hAnsi="Arial"/>
                <w:sz w:val="20"/>
                <w:lang w:val="fr-FR"/>
              </w:rPr>
              <w:t xml:space="preserve">loppé chez le chien. </w:t>
            </w:r>
          </w:p>
          <w:p w:rsidR="00703C58" w:rsidRPr="00D03008" w:rsidRDefault="007A6563" w:rsidP="00703C58">
            <w:pPr>
              <w:spacing w:after="80"/>
              <w:jc w:val="both"/>
              <w:rPr>
                <w:rFonts w:ascii="Arial" w:hAnsi="Arial"/>
                <w:sz w:val="20"/>
                <w:lang w:val="fr-FR"/>
              </w:rPr>
            </w:pPr>
            <w:r>
              <w:rPr>
                <w:rFonts w:ascii="Arial" w:hAnsi="Arial"/>
                <w:sz w:val="20"/>
                <w:lang w:val="fr-FR"/>
              </w:rPr>
              <w:t>Michael Goldman, maître-chien c</w:t>
            </w:r>
            <w:r w:rsidR="00703C58" w:rsidRPr="00D03008">
              <w:rPr>
                <w:rFonts w:ascii="Arial" w:hAnsi="Arial"/>
                <w:sz w:val="20"/>
                <w:lang w:val="fr-FR"/>
              </w:rPr>
              <w:t>anadien, a dressé le premier chien de déte</w:t>
            </w:r>
            <w:r w:rsidR="00703C58" w:rsidRPr="00D03008">
              <w:rPr>
                <w:rFonts w:ascii="Arial" w:hAnsi="Arial"/>
                <w:sz w:val="20"/>
                <w:lang w:val="fr-FR"/>
              </w:rPr>
              <w:t>c</w:t>
            </w:r>
            <w:r w:rsidR="00703C58" w:rsidRPr="00D03008">
              <w:rPr>
                <w:rFonts w:ascii="Arial" w:hAnsi="Arial"/>
                <w:sz w:val="20"/>
                <w:lang w:val="fr-FR"/>
              </w:rPr>
              <w:t>tion de punaises de lit. Avec un autre dresseur du Michigan, ils ont créé l’IAOCPI, (In</w:t>
            </w:r>
            <w:r w:rsidR="00D03008">
              <w:rPr>
                <w:rFonts w:ascii="Arial" w:hAnsi="Arial"/>
                <w:sz w:val="20"/>
                <w:lang w:val="fr-FR"/>
              </w:rPr>
              <w:t>ternational Asso</w:t>
            </w:r>
            <w:r w:rsidR="00703C58" w:rsidRPr="00D03008">
              <w:rPr>
                <w:rFonts w:ascii="Arial" w:hAnsi="Arial"/>
                <w:sz w:val="20"/>
                <w:lang w:val="fr-FR"/>
              </w:rPr>
              <w:t>c</w:t>
            </w:r>
            <w:r w:rsidR="00D03008">
              <w:rPr>
                <w:rFonts w:ascii="Arial" w:hAnsi="Arial"/>
                <w:sz w:val="20"/>
                <w:lang w:val="fr-FR"/>
              </w:rPr>
              <w:t>iation o</w:t>
            </w:r>
            <w:r w:rsidR="00703C58" w:rsidRPr="00D03008">
              <w:rPr>
                <w:rFonts w:ascii="Arial" w:hAnsi="Arial"/>
                <w:sz w:val="20"/>
                <w:lang w:val="fr-FR"/>
              </w:rPr>
              <w:t>f Canine Pest Inspectors, Association I</w:t>
            </w:r>
            <w:r w:rsidR="00703C58" w:rsidRPr="00D03008">
              <w:rPr>
                <w:rFonts w:ascii="Arial" w:hAnsi="Arial"/>
                <w:sz w:val="20"/>
                <w:lang w:val="fr-FR"/>
              </w:rPr>
              <w:t>n</w:t>
            </w:r>
            <w:r w:rsidR="00703C58" w:rsidRPr="00D03008">
              <w:rPr>
                <w:rFonts w:ascii="Arial" w:hAnsi="Arial"/>
                <w:sz w:val="20"/>
                <w:lang w:val="fr-FR"/>
              </w:rPr>
              <w:t>ternational d’Inspecteurs Canins de Nuisibles). Cet organisme à but non lucr</w:t>
            </w:r>
            <w:r w:rsidR="00703C58" w:rsidRPr="00D03008">
              <w:rPr>
                <w:rFonts w:ascii="Arial" w:hAnsi="Arial"/>
                <w:sz w:val="20"/>
                <w:lang w:val="fr-FR"/>
              </w:rPr>
              <w:t>a</w:t>
            </w:r>
            <w:r w:rsidR="00703C58" w:rsidRPr="00D03008">
              <w:rPr>
                <w:rFonts w:ascii="Arial" w:hAnsi="Arial"/>
                <w:sz w:val="20"/>
                <w:lang w:val="fr-FR"/>
              </w:rPr>
              <w:t>tif, a pour objectif de permettre à ses membres d’être évalués et certifiés sur des critères de qualité, afin de garantir un certain standard. Il offre aux futurs clients une base de données des différentes entreprises de service de déte</w:t>
            </w:r>
            <w:r w:rsidR="00703C58" w:rsidRPr="00D03008">
              <w:rPr>
                <w:rFonts w:ascii="Arial" w:hAnsi="Arial"/>
                <w:sz w:val="20"/>
                <w:lang w:val="fr-FR"/>
              </w:rPr>
              <w:t>c</w:t>
            </w:r>
            <w:r w:rsidR="00703C58" w:rsidRPr="00D03008">
              <w:rPr>
                <w:rFonts w:ascii="Arial" w:hAnsi="Arial"/>
                <w:sz w:val="20"/>
                <w:lang w:val="fr-FR"/>
              </w:rPr>
              <w:t xml:space="preserve">tion. Cette communauté permet également d’assister les maîtres-chiens qui rencontreraient des difficultés ou de discuter de cas très problématiques. </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 xml:space="preserve">En 2005, Michael Goldman et Kody son chien sont certifiée par l’IAOCPI et deviennent ainsi les premiers au monde. </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En 2011, la France également confrontée à une recrudescence de cas d’infestation, accueil les trois premier chiens de détection de punaises de lit. Deux iront à Nice et un à Paris. Cet évènement étant exception</w:t>
            </w:r>
            <w:r w:rsidR="00144E42">
              <w:rPr>
                <w:rFonts w:ascii="Arial" w:hAnsi="Arial"/>
                <w:sz w:val="20"/>
                <w:lang w:val="fr-FR"/>
              </w:rPr>
              <w:t>nel, l’information a été relayé</w:t>
            </w:r>
            <w:r w:rsidRPr="00D03008">
              <w:rPr>
                <w:rFonts w:ascii="Arial" w:hAnsi="Arial"/>
                <w:sz w:val="20"/>
                <w:lang w:val="fr-FR"/>
              </w:rPr>
              <w:t xml:space="preserve"> par les médias.</w:t>
            </w:r>
          </w:p>
          <w:p w:rsidR="00703C58" w:rsidRPr="00D03008" w:rsidRDefault="00703C58" w:rsidP="00703C58">
            <w:pPr>
              <w:spacing w:after="80"/>
              <w:jc w:val="both"/>
              <w:rPr>
                <w:rFonts w:ascii="Arial" w:hAnsi="Arial"/>
                <w:sz w:val="20"/>
                <w:lang w:val="fr-FR"/>
              </w:rPr>
            </w:pPr>
            <w:r w:rsidRPr="00D03008">
              <w:rPr>
                <w:rFonts w:ascii="Arial" w:hAnsi="Arial"/>
                <w:sz w:val="20"/>
                <w:lang w:val="fr-FR"/>
              </w:rPr>
              <w:t>C’est à cette occasion que j’ai eu connaissance de cette activité. Après que</w:t>
            </w:r>
            <w:r w:rsidRPr="00D03008">
              <w:rPr>
                <w:rFonts w:ascii="Arial" w:hAnsi="Arial"/>
                <w:sz w:val="20"/>
                <w:lang w:val="fr-FR"/>
              </w:rPr>
              <w:t>l</w:t>
            </w:r>
            <w:r w:rsidRPr="00D03008">
              <w:rPr>
                <w:rFonts w:ascii="Arial" w:hAnsi="Arial"/>
                <w:sz w:val="20"/>
                <w:lang w:val="fr-FR"/>
              </w:rPr>
              <w:t xml:space="preserve">ques recherches et prises de contact, je me suis décidée à me lancer dans cette aventure, car aucune société en Suisse ne proposait ce type de service. Mon chien, River a été ramené du Canada en avril 2012. </w:t>
            </w:r>
          </w:p>
          <w:p w:rsidR="00703C58" w:rsidRPr="00D03008" w:rsidRDefault="00703C58" w:rsidP="00703C58">
            <w:pPr>
              <w:spacing w:after="80"/>
              <w:ind w:left="-108"/>
              <w:jc w:val="both"/>
              <w:rPr>
                <w:rFonts w:ascii="Arial" w:hAnsi="Arial"/>
                <w:sz w:val="20"/>
                <w:lang w:val="fr-FR"/>
              </w:rPr>
            </w:pPr>
          </w:p>
        </w:tc>
      </w:tr>
    </w:tbl>
    <w:p w:rsidR="00B16715" w:rsidRPr="00B16715" w:rsidRDefault="00B16715" w:rsidP="00B16715">
      <w:pPr>
        <w:spacing w:after="0"/>
        <w:rPr>
          <w:sz w:val="8"/>
        </w:rPr>
      </w:pPr>
      <w:r>
        <w:br w:type="page"/>
      </w:r>
    </w:p>
    <w:tbl>
      <w:tblPr>
        <w:tblStyle w:val="Grill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229"/>
      </w:tblGrid>
      <w:tr w:rsidR="00D03008" w:rsidRPr="00D03008">
        <w:tc>
          <w:tcPr>
            <w:tcW w:w="2235" w:type="dxa"/>
          </w:tcPr>
          <w:p w:rsidR="00D03008" w:rsidRPr="00D03008" w:rsidRDefault="00D03008" w:rsidP="00703C58">
            <w:pPr>
              <w:spacing w:after="80"/>
              <w:rPr>
                <w:rFonts w:ascii="Arial" w:eastAsia="Times New Roman" w:hAnsi="Arial"/>
                <w:b/>
                <w:color w:val="000000"/>
                <w:lang w:val="fr-FR"/>
              </w:rPr>
            </w:pPr>
            <w:r w:rsidRPr="00D03008">
              <w:rPr>
                <w:rFonts w:ascii="Arial" w:eastAsia="Times New Roman" w:hAnsi="Arial"/>
                <w:b/>
                <w:color w:val="000000"/>
                <w:lang w:val="fr-FR"/>
              </w:rPr>
              <w:t>Formation</w:t>
            </w:r>
          </w:p>
        </w:tc>
        <w:tc>
          <w:tcPr>
            <w:tcW w:w="7229" w:type="dxa"/>
          </w:tcPr>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Pour l’acquisition de ce chien, j’ai examiné les diverses propositions que j’ai reçues en fonction de mes besoins. Certaines formations sont axées sur les techniques et les produits chimiques utilisés lors de la désinsectisation. Mon choix c’est porté sur l’entreprise PK9 Chiens de détection à Montréal, Canada. Monsieur Mario LAVIGNE, est dresseur depuis presque 20 ans. Il travaille dans différents domaines, la recherche de drogue, les accélérant et la reche</w:t>
            </w:r>
            <w:r w:rsidRPr="00D03008">
              <w:rPr>
                <w:rFonts w:ascii="Arial" w:hAnsi="Arial"/>
                <w:color w:val="000000" w:themeColor="text1"/>
                <w:sz w:val="20"/>
                <w:lang w:val="fr-FR"/>
              </w:rPr>
              <w:t>r</w:t>
            </w:r>
            <w:r w:rsidRPr="00D03008">
              <w:rPr>
                <w:rFonts w:ascii="Arial" w:hAnsi="Arial"/>
                <w:color w:val="000000" w:themeColor="text1"/>
                <w:sz w:val="20"/>
                <w:lang w:val="fr-FR"/>
              </w:rPr>
              <w:t>che de personne. Il y a 5 ans, il a choisi de proposer la détection canine de punaises de lit. Cet amoureux des chiens, fort de sa solide expérience, a dév</w:t>
            </w:r>
            <w:r w:rsidRPr="00D03008">
              <w:rPr>
                <w:rFonts w:ascii="Arial" w:hAnsi="Arial"/>
                <w:color w:val="000000" w:themeColor="text1"/>
                <w:sz w:val="20"/>
                <w:lang w:val="fr-FR"/>
              </w:rPr>
              <w:t>e</w:t>
            </w:r>
            <w:r w:rsidRPr="00D03008">
              <w:rPr>
                <w:rFonts w:ascii="Arial" w:hAnsi="Arial"/>
                <w:color w:val="000000" w:themeColor="text1"/>
                <w:sz w:val="20"/>
                <w:lang w:val="fr-FR"/>
              </w:rPr>
              <w:t xml:space="preserve">loppé sa propre technique de dressage. </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Après avoir confirmé mon intérêt pour un chien de détection, Monsieur LAV</w:t>
            </w:r>
            <w:r w:rsidRPr="00D03008">
              <w:rPr>
                <w:rFonts w:ascii="Arial" w:hAnsi="Arial"/>
                <w:color w:val="000000" w:themeColor="text1"/>
                <w:sz w:val="20"/>
                <w:lang w:val="fr-FR"/>
              </w:rPr>
              <w:t>I</w:t>
            </w:r>
            <w:r w:rsidRPr="00D03008">
              <w:rPr>
                <w:rFonts w:ascii="Arial" w:hAnsi="Arial"/>
                <w:color w:val="000000" w:themeColor="text1"/>
                <w:sz w:val="20"/>
                <w:lang w:val="fr-FR"/>
              </w:rPr>
              <w:t>GNE a trouvé un candidat qui répondait aux exigences de la profession et a commencé le dressage. La sélection du chien se fait en fonction de ses aptit</w:t>
            </w:r>
            <w:r w:rsidRPr="00D03008">
              <w:rPr>
                <w:rFonts w:ascii="Arial" w:hAnsi="Arial"/>
                <w:color w:val="000000" w:themeColor="text1"/>
                <w:sz w:val="20"/>
                <w:lang w:val="fr-FR"/>
              </w:rPr>
              <w:t>u</w:t>
            </w:r>
            <w:r w:rsidRPr="00D03008">
              <w:rPr>
                <w:rFonts w:ascii="Arial" w:hAnsi="Arial"/>
                <w:color w:val="000000" w:themeColor="text1"/>
                <w:sz w:val="20"/>
                <w:lang w:val="fr-FR"/>
              </w:rPr>
              <w:t>des, son attrait pour le jeu et sa sociabilité. La technique de détection est pe</w:t>
            </w:r>
            <w:r w:rsidRPr="00D03008">
              <w:rPr>
                <w:rFonts w:ascii="Arial" w:hAnsi="Arial"/>
                <w:color w:val="000000" w:themeColor="text1"/>
                <w:sz w:val="20"/>
                <w:lang w:val="fr-FR"/>
              </w:rPr>
              <w:t>r</w:t>
            </w:r>
            <w:r w:rsidRPr="00D03008">
              <w:rPr>
                <w:rFonts w:ascii="Arial" w:hAnsi="Arial"/>
                <w:color w:val="000000" w:themeColor="text1"/>
                <w:sz w:val="20"/>
                <w:lang w:val="fr-FR"/>
              </w:rPr>
              <w:t>çue comme un amusement pour le chien, une sorte de cache-cache avec la punaise de lit. Lors de son entrainement, le chien assimile l’odeur cible de la punaises de lit sous toutes ses formes vivantes à son jouet fétiche. En ce qui nous concerne, il s’agit d’une balle en caoutchouc. Il faut une moyenne de 450 heures de dressage pour qu’un chien soit formé.</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Afin de recevoir également une formation adéquate, j’ai rejoint River est Mo</w:t>
            </w:r>
            <w:r w:rsidRPr="00D03008">
              <w:rPr>
                <w:rFonts w:ascii="Arial" w:hAnsi="Arial"/>
                <w:color w:val="000000" w:themeColor="text1"/>
                <w:sz w:val="20"/>
                <w:lang w:val="fr-FR"/>
              </w:rPr>
              <w:t>n</w:t>
            </w:r>
            <w:r w:rsidRPr="00D03008">
              <w:rPr>
                <w:rFonts w:ascii="Arial" w:hAnsi="Arial"/>
                <w:color w:val="000000" w:themeColor="text1"/>
                <w:sz w:val="20"/>
                <w:lang w:val="fr-FR"/>
              </w:rPr>
              <w:t>sieur LAVIGNE fin mars 2012 à Montréal. Les qualités requises pour être un excellent maître-chien sont, la constance, un sens aigu de l’observation, une bonne forme physique et de la patiente. Il me sera demandé de mettre en pr</w:t>
            </w:r>
            <w:r w:rsidRPr="00D03008">
              <w:rPr>
                <w:rFonts w:ascii="Arial" w:hAnsi="Arial"/>
                <w:color w:val="000000" w:themeColor="text1"/>
                <w:sz w:val="20"/>
                <w:lang w:val="fr-FR"/>
              </w:rPr>
              <w:t>a</w:t>
            </w:r>
            <w:r w:rsidRPr="00D03008">
              <w:rPr>
                <w:rFonts w:ascii="Arial" w:hAnsi="Arial"/>
                <w:color w:val="000000" w:themeColor="text1"/>
                <w:sz w:val="20"/>
                <w:lang w:val="fr-FR"/>
              </w:rPr>
              <w:t>tique toutes ces aptitudes. Dans le cadre de cette formation, j’ai eu l’opportunité de participé à de nombreuses détection et ainsi avoir un aperçu de ce que j’allais rencontrer à Genève. Au Canada, faire appel à un chien de détection pour les punaises de lit est très courant. Les gens sont habitués à cette pratique. J’ai également assimilé la technique d’entrainement du chien. Car afin de pouvoir rester au top, le chien doit être constamment entraîné, su</w:t>
            </w:r>
            <w:r w:rsidRPr="00D03008">
              <w:rPr>
                <w:rFonts w:ascii="Arial" w:hAnsi="Arial"/>
                <w:color w:val="000000" w:themeColor="text1"/>
                <w:sz w:val="20"/>
                <w:lang w:val="fr-FR"/>
              </w:rPr>
              <w:t>r</w:t>
            </w:r>
            <w:r w:rsidRPr="00D03008">
              <w:rPr>
                <w:rFonts w:ascii="Arial" w:hAnsi="Arial"/>
                <w:color w:val="000000" w:themeColor="text1"/>
                <w:sz w:val="20"/>
                <w:lang w:val="fr-FR"/>
              </w:rPr>
              <w:t xml:space="preserve">tout après la formation. </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Il s’agit principalement pour le maître-chien de pouvoir apprendre à « lire » son chien. Cet animal qui ne ment pas, en règle général son comportement trahi ses pensées. Afin d’être performant, il est impératif que le maître-chien puisse comprendre ce qui se passe dans la tête du chien. Est-il concentré ? Est-il fat</w:t>
            </w:r>
            <w:r w:rsidRPr="00D03008">
              <w:rPr>
                <w:rFonts w:ascii="Arial" w:hAnsi="Arial"/>
                <w:color w:val="000000" w:themeColor="text1"/>
                <w:sz w:val="20"/>
                <w:lang w:val="fr-FR"/>
              </w:rPr>
              <w:t>i</w:t>
            </w:r>
            <w:r w:rsidRPr="00D03008">
              <w:rPr>
                <w:rFonts w:ascii="Arial" w:hAnsi="Arial"/>
                <w:color w:val="000000" w:themeColor="text1"/>
                <w:sz w:val="20"/>
                <w:lang w:val="fr-FR"/>
              </w:rPr>
              <w:t xml:space="preserve">gué ? Est-ce qu’une autre odeur le préoccupe ? Quelque chose le perturbe-t-il ? </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De plus, le chien étant dressé assez jeune ~14 mois, il va affirmer sa perso</w:t>
            </w:r>
            <w:r w:rsidRPr="00D03008">
              <w:rPr>
                <w:rFonts w:ascii="Arial" w:hAnsi="Arial"/>
                <w:color w:val="000000" w:themeColor="text1"/>
                <w:sz w:val="20"/>
                <w:lang w:val="fr-FR"/>
              </w:rPr>
              <w:t>n</w:t>
            </w:r>
            <w:r w:rsidRPr="00D03008">
              <w:rPr>
                <w:rFonts w:ascii="Arial" w:hAnsi="Arial"/>
                <w:color w:val="000000" w:themeColor="text1"/>
                <w:sz w:val="20"/>
                <w:lang w:val="fr-FR"/>
              </w:rPr>
              <w:t xml:space="preserve">nalité au fil du temps et prendre de la maturité. Cela impacte directement sa façon de travailler. </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Les entrainements étant filmé, Mon</w:t>
            </w:r>
            <w:r w:rsidR="00153DF4">
              <w:rPr>
                <w:rFonts w:ascii="Arial" w:hAnsi="Arial"/>
                <w:color w:val="000000" w:themeColor="text1"/>
                <w:sz w:val="20"/>
                <w:lang w:val="fr-FR"/>
              </w:rPr>
              <w:t>sieur LAVIGNE a pu les commenter</w:t>
            </w:r>
            <w:r w:rsidRPr="00D03008">
              <w:rPr>
                <w:rFonts w:ascii="Arial" w:hAnsi="Arial"/>
                <w:color w:val="000000" w:themeColor="text1"/>
                <w:sz w:val="20"/>
                <w:lang w:val="fr-FR"/>
              </w:rPr>
              <w:t xml:space="preserve">, me corriger au fil du temps et ainsi suivre l’évolution de notre équipe. Ce suivi a été d’une aide précieuse car le travail étant spécifique il était difficile d’avoir du recul dans certaines situations. </w:t>
            </w:r>
          </w:p>
          <w:p w:rsidR="00D03008" w:rsidRPr="00D03008" w:rsidRDefault="00D03008" w:rsidP="00D03008">
            <w:pPr>
              <w:jc w:val="both"/>
              <w:rPr>
                <w:rFonts w:ascii="Arial" w:hAnsi="Arial"/>
                <w:color w:val="000000" w:themeColor="text1"/>
                <w:sz w:val="20"/>
                <w:lang w:val="fr-FR"/>
              </w:rPr>
            </w:pPr>
            <w:r w:rsidRPr="00D03008">
              <w:rPr>
                <w:rFonts w:ascii="Arial" w:hAnsi="Arial"/>
                <w:color w:val="000000" w:themeColor="text1"/>
                <w:sz w:val="20"/>
                <w:lang w:val="fr-FR"/>
              </w:rPr>
              <w:t>La technique de recherche va être adaptée en fonction des capacités du chien et de son comportement. Au vu de l’intelligence de River, nous avons égal</w:t>
            </w:r>
            <w:r w:rsidRPr="00D03008">
              <w:rPr>
                <w:rFonts w:ascii="Arial" w:hAnsi="Arial"/>
                <w:color w:val="000000" w:themeColor="text1"/>
                <w:sz w:val="20"/>
                <w:lang w:val="fr-FR"/>
              </w:rPr>
              <w:t>e</w:t>
            </w:r>
            <w:r w:rsidRPr="00D03008">
              <w:rPr>
                <w:rFonts w:ascii="Arial" w:hAnsi="Arial"/>
                <w:color w:val="000000" w:themeColor="text1"/>
                <w:sz w:val="20"/>
                <w:lang w:val="fr-FR"/>
              </w:rPr>
              <w:t xml:space="preserve">ment modifié le schéma de travail. C’est-à-dire, que le chien est récompensé après chaque détection peu importe qu’il y ait des positifs ou un négatif. </w:t>
            </w:r>
          </w:p>
          <w:p w:rsidR="00D03008" w:rsidRPr="00153DF4" w:rsidRDefault="00153DF4" w:rsidP="007A6563">
            <w:pPr>
              <w:spacing w:after="0"/>
              <w:jc w:val="both"/>
              <w:rPr>
                <w:rFonts w:ascii="Arial" w:hAnsi="Arial"/>
                <w:color w:val="000000" w:themeColor="text1"/>
                <w:sz w:val="20"/>
                <w:lang w:val="fr-FR"/>
              </w:rPr>
            </w:pPr>
            <w:r w:rsidRPr="00153DF4">
              <w:rPr>
                <w:rFonts w:ascii="Arial" w:hAnsi="Arial"/>
                <w:color w:val="000000" w:themeColor="text1"/>
                <w:sz w:val="20"/>
                <w:lang w:val="fr-FR"/>
              </w:rPr>
              <w:t>Afin de maintenir le niveau du chien et du maître-chien, des entrainements hebdomadaires sont requis. Ces derniers se font avec des punaises vivantes enfermées dans des salières et des punaises mortes dans autres salières. Il est impératif que le chien ne marque pas les punaises mortes. En fonction du disponible, des œufs et des nymphes sont également présentés au chien. Les quantités sont aussi variées afin que cela reflète au mieux les différents cas qui vont se présenter. Il est nécessaire de faire volontairement des exercices négatifs.</w:t>
            </w:r>
          </w:p>
        </w:tc>
      </w:tr>
    </w:tbl>
    <w:p w:rsidR="00B16715" w:rsidRPr="00B16715" w:rsidRDefault="00B16715" w:rsidP="00B16715">
      <w:pPr>
        <w:spacing w:after="0"/>
        <w:rPr>
          <w:sz w:val="8"/>
        </w:rPr>
      </w:pPr>
      <w:r>
        <w:br w:type="page"/>
      </w:r>
    </w:p>
    <w:tbl>
      <w:tblPr>
        <w:tblStyle w:val="Grill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229"/>
      </w:tblGrid>
      <w:tr w:rsidR="00F95737" w:rsidRPr="00D03008">
        <w:tc>
          <w:tcPr>
            <w:tcW w:w="2235" w:type="dxa"/>
          </w:tcPr>
          <w:p w:rsidR="007560BD" w:rsidRDefault="00D03008" w:rsidP="007560BD">
            <w:pPr>
              <w:spacing w:after="0"/>
              <w:rPr>
                <w:rFonts w:ascii="Arial" w:eastAsia="Times New Roman" w:hAnsi="Arial"/>
                <w:b/>
                <w:color w:val="000000"/>
                <w:lang w:val="fr-FR"/>
              </w:rPr>
            </w:pPr>
            <w:r>
              <w:rPr>
                <w:rFonts w:ascii="Arial" w:eastAsia="Times New Roman" w:hAnsi="Arial"/>
                <w:b/>
                <w:color w:val="000000"/>
                <w:lang w:val="fr-FR"/>
              </w:rPr>
              <w:t>Alerte passive</w:t>
            </w:r>
          </w:p>
          <w:p w:rsidR="007560BD" w:rsidRDefault="007560BD" w:rsidP="007560BD">
            <w:pPr>
              <w:spacing w:after="0"/>
              <w:jc w:val="center"/>
              <w:rPr>
                <w:rFonts w:ascii="Arial" w:eastAsia="Times New Roman" w:hAnsi="Arial"/>
                <w:b/>
                <w:color w:val="000000"/>
                <w:lang w:val="fr-FR"/>
              </w:rPr>
            </w:pPr>
          </w:p>
          <w:p w:rsidR="007560BD" w:rsidRDefault="007560BD" w:rsidP="007560BD">
            <w:pPr>
              <w:spacing w:after="0"/>
              <w:jc w:val="center"/>
              <w:rPr>
                <w:rFonts w:ascii="Arial" w:eastAsia="Times New Roman" w:hAnsi="Arial"/>
                <w:b/>
                <w:color w:val="000000"/>
                <w:lang w:val="fr-FR"/>
              </w:rPr>
            </w:pPr>
            <w:r>
              <w:rPr>
                <w:rFonts w:ascii="Arial" w:eastAsia="Times New Roman" w:hAnsi="Arial"/>
                <w:b/>
                <w:noProof/>
                <w:color w:val="000000"/>
                <w:lang w:val="fr-FR" w:eastAsia="fr-FR"/>
              </w:rPr>
              <w:drawing>
                <wp:inline distT="0" distB="0" distL="0" distR="0">
                  <wp:extent cx="1032326" cy="1485003"/>
                  <wp:effectExtent l="25400" t="0" r="9074" b="0"/>
                  <wp:docPr id="1" name="Image 0"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8"/>
                          <a:stretch>
                            <a:fillRect/>
                          </a:stretch>
                        </pic:blipFill>
                        <pic:spPr>
                          <a:xfrm>
                            <a:off x="0" y="0"/>
                            <a:ext cx="1032828" cy="1485725"/>
                          </a:xfrm>
                          <a:prstGeom prst="rect">
                            <a:avLst/>
                          </a:prstGeom>
                        </pic:spPr>
                      </pic:pic>
                    </a:graphicData>
                  </a:graphic>
                </wp:inline>
              </w:drawing>
            </w:r>
          </w:p>
          <w:p w:rsidR="007560BD" w:rsidRDefault="007560BD" w:rsidP="007560BD">
            <w:pPr>
              <w:spacing w:after="0"/>
              <w:jc w:val="center"/>
              <w:rPr>
                <w:rFonts w:ascii="Arial" w:eastAsia="Times New Roman" w:hAnsi="Arial"/>
                <w:b/>
                <w:color w:val="000000"/>
                <w:lang w:val="fr-FR"/>
              </w:rPr>
            </w:pPr>
          </w:p>
          <w:p w:rsidR="00F95737" w:rsidRPr="00D03008" w:rsidRDefault="007560BD" w:rsidP="007560BD">
            <w:pPr>
              <w:spacing w:after="0"/>
              <w:rPr>
                <w:rFonts w:ascii="Arial" w:eastAsia="Times New Roman" w:hAnsi="Arial"/>
                <w:b/>
                <w:color w:val="000000"/>
                <w:lang w:val="fr-FR"/>
              </w:rPr>
            </w:pPr>
            <w:r>
              <w:rPr>
                <w:rFonts w:ascii="Arial" w:eastAsia="Times New Roman" w:hAnsi="Arial"/>
                <w:b/>
                <w:noProof/>
                <w:color w:val="000000"/>
                <w:lang w:val="fr-FR" w:eastAsia="fr-FR"/>
              </w:rPr>
              <w:drawing>
                <wp:inline distT="0" distB="0" distL="0" distR="0">
                  <wp:extent cx="1231785" cy="535347"/>
                  <wp:effectExtent l="25400" t="0" r="0" b="0"/>
                  <wp:docPr id="2" name="Image 1" descr="a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png"/>
                          <pic:cNvPicPr/>
                        </pic:nvPicPr>
                        <pic:blipFill>
                          <a:blip r:embed="rId9"/>
                          <a:stretch>
                            <a:fillRect/>
                          </a:stretch>
                        </pic:blipFill>
                        <pic:spPr>
                          <a:xfrm>
                            <a:off x="0" y="0"/>
                            <a:ext cx="1231785" cy="535347"/>
                          </a:xfrm>
                          <a:prstGeom prst="rect">
                            <a:avLst/>
                          </a:prstGeom>
                        </pic:spPr>
                      </pic:pic>
                    </a:graphicData>
                  </a:graphic>
                </wp:inline>
              </w:drawing>
            </w:r>
          </w:p>
        </w:tc>
        <w:tc>
          <w:tcPr>
            <w:tcW w:w="7229" w:type="dxa"/>
          </w:tcPr>
          <w:p w:rsidR="00F95737" w:rsidRPr="00D03008" w:rsidRDefault="00F95737" w:rsidP="00703C58">
            <w:pPr>
              <w:spacing w:after="80"/>
              <w:jc w:val="both"/>
              <w:rPr>
                <w:rFonts w:ascii="Arial" w:hAnsi="Arial"/>
                <w:sz w:val="20"/>
                <w:lang w:val="fr-FR"/>
              </w:rPr>
            </w:pPr>
            <w:r w:rsidRPr="00D03008">
              <w:rPr>
                <w:rFonts w:ascii="Arial" w:hAnsi="Arial"/>
                <w:sz w:val="20"/>
                <w:lang w:val="fr-FR"/>
              </w:rPr>
              <w:t>La méthode de travail est simple, le chien a assimilé l’odeur cible de la puna</w:t>
            </w:r>
            <w:r w:rsidRPr="00D03008">
              <w:rPr>
                <w:rFonts w:ascii="Arial" w:hAnsi="Arial"/>
                <w:sz w:val="20"/>
                <w:lang w:val="fr-FR"/>
              </w:rPr>
              <w:t>i</w:t>
            </w:r>
            <w:r w:rsidRPr="00D03008">
              <w:rPr>
                <w:rFonts w:ascii="Arial" w:hAnsi="Arial"/>
                <w:sz w:val="20"/>
                <w:lang w:val="fr-FR"/>
              </w:rPr>
              <w:t>ses de lit à son jouet fétiche et doit rechercher cette odeur dans une z</w:t>
            </w:r>
            <w:r w:rsidRPr="00D03008">
              <w:rPr>
                <w:rFonts w:ascii="Arial" w:hAnsi="Arial"/>
                <w:sz w:val="20"/>
                <w:lang w:val="fr-FR"/>
              </w:rPr>
              <w:t>o</w:t>
            </w:r>
            <w:r w:rsidRPr="00D03008">
              <w:rPr>
                <w:rFonts w:ascii="Arial" w:hAnsi="Arial"/>
                <w:sz w:val="20"/>
                <w:lang w:val="fr-FR"/>
              </w:rPr>
              <w:t>ne d</w:t>
            </w:r>
            <w:r w:rsidRPr="00D03008">
              <w:rPr>
                <w:rFonts w:ascii="Arial" w:hAnsi="Arial"/>
                <w:sz w:val="20"/>
                <w:lang w:val="fr-FR"/>
              </w:rPr>
              <w:t>é</w:t>
            </w:r>
            <w:r w:rsidRPr="00D03008">
              <w:rPr>
                <w:rFonts w:ascii="Arial" w:hAnsi="Arial"/>
                <w:sz w:val="20"/>
                <w:lang w:val="fr-FR"/>
              </w:rPr>
              <w:t>limitée. Il faut qu’il se diriger vers la concentration la plus forte. Lor</w:t>
            </w:r>
            <w:r w:rsidRPr="00D03008">
              <w:rPr>
                <w:rFonts w:ascii="Arial" w:hAnsi="Arial"/>
                <w:sz w:val="20"/>
                <w:lang w:val="fr-FR"/>
              </w:rPr>
              <w:t>s</w:t>
            </w:r>
            <w:r w:rsidRPr="00D03008">
              <w:rPr>
                <w:rFonts w:ascii="Arial" w:hAnsi="Arial"/>
                <w:sz w:val="20"/>
                <w:lang w:val="fr-FR"/>
              </w:rPr>
              <w:t>qu’il la trouve, il s’assoit. Cela s’appelle une alerte pass</w:t>
            </w:r>
            <w:r w:rsidRPr="00D03008">
              <w:rPr>
                <w:rFonts w:ascii="Arial" w:hAnsi="Arial"/>
                <w:sz w:val="20"/>
                <w:lang w:val="fr-FR"/>
              </w:rPr>
              <w:t>i</w:t>
            </w:r>
            <w:r w:rsidRPr="00D03008">
              <w:rPr>
                <w:rFonts w:ascii="Arial" w:hAnsi="Arial"/>
                <w:sz w:val="20"/>
                <w:lang w:val="fr-FR"/>
              </w:rPr>
              <w:t>ve, c’est utilisé dans les cas où le chien n’a pas b</w:t>
            </w:r>
            <w:r w:rsidRPr="00D03008">
              <w:rPr>
                <w:rFonts w:ascii="Arial" w:hAnsi="Arial"/>
                <w:sz w:val="20"/>
                <w:lang w:val="fr-FR"/>
              </w:rPr>
              <w:t>e</w:t>
            </w:r>
            <w:r w:rsidRPr="00D03008">
              <w:rPr>
                <w:rFonts w:ascii="Arial" w:hAnsi="Arial"/>
                <w:sz w:val="20"/>
                <w:lang w:val="fr-FR"/>
              </w:rPr>
              <w:t>soin d’aller au contact de l’odeur cible. Et ainsi d’éviter que le chien n’endommage les effets personnels des clients, en gra</w:t>
            </w:r>
            <w:r w:rsidRPr="00D03008">
              <w:rPr>
                <w:rFonts w:ascii="Arial" w:hAnsi="Arial"/>
                <w:sz w:val="20"/>
                <w:lang w:val="fr-FR"/>
              </w:rPr>
              <w:t>t</w:t>
            </w:r>
            <w:r w:rsidRPr="00D03008">
              <w:rPr>
                <w:rFonts w:ascii="Arial" w:hAnsi="Arial"/>
                <w:sz w:val="20"/>
                <w:lang w:val="fr-FR"/>
              </w:rPr>
              <w:t>tant ou mordant les affaires. Lorsque le chien a trouvé l’odeur cible le résultat est pos</w:t>
            </w:r>
            <w:r w:rsidRPr="00D03008">
              <w:rPr>
                <w:rFonts w:ascii="Arial" w:hAnsi="Arial"/>
                <w:sz w:val="20"/>
                <w:lang w:val="fr-FR"/>
              </w:rPr>
              <w:t>i</w:t>
            </w:r>
            <w:r w:rsidRPr="00D03008">
              <w:rPr>
                <w:rFonts w:ascii="Arial" w:hAnsi="Arial"/>
                <w:sz w:val="20"/>
                <w:lang w:val="fr-FR"/>
              </w:rPr>
              <w:t>tif, dans le cas contraire, négatif. Les entraînements servent également à d</w:t>
            </w:r>
            <w:r w:rsidRPr="00D03008">
              <w:rPr>
                <w:rFonts w:ascii="Arial" w:hAnsi="Arial"/>
                <w:sz w:val="20"/>
                <w:lang w:val="fr-FR"/>
              </w:rPr>
              <w:t>é</w:t>
            </w:r>
            <w:r w:rsidRPr="00D03008">
              <w:rPr>
                <w:rFonts w:ascii="Arial" w:hAnsi="Arial"/>
                <w:sz w:val="20"/>
                <w:lang w:val="fr-FR"/>
              </w:rPr>
              <w:t>masquer les faux-positif</w:t>
            </w:r>
            <w:r w:rsidR="00D03008">
              <w:rPr>
                <w:rFonts w:ascii="Arial" w:hAnsi="Arial"/>
                <w:sz w:val="20"/>
                <w:lang w:val="fr-FR"/>
              </w:rPr>
              <w:t>s</w:t>
            </w:r>
            <w:r w:rsidRPr="00D03008">
              <w:rPr>
                <w:rFonts w:ascii="Arial" w:hAnsi="Arial"/>
                <w:sz w:val="20"/>
                <w:lang w:val="fr-FR"/>
              </w:rPr>
              <w:t>. Ce qui veut dire que le chien ma</w:t>
            </w:r>
            <w:r w:rsidRPr="00D03008">
              <w:rPr>
                <w:rFonts w:ascii="Arial" w:hAnsi="Arial"/>
                <w:sz w:val="20"/>
                <w:lang w:val="fr-FR"/>
              </w:rPr>
              <w:t>r</w:t>
            </w:r>
            <w:r w:rsidRPr="00D03008">
              <w:rPr>
                <w:rFonts w:ascii="Arial" w:hAnsi="Arial"/>
                <w:sz w:val="20"/>
                <w:lang w:val="fr-FR"/>
              </w:rPr>
              <w:t xml:space="preserve">querait un endroit où il n’y aurait pas d’odeur cible. </w:t>
            </w:r>
          </w:p>
          <w:p w:rsidR="00F95737" w:rsidRPr="00D03008" w:rsidRDefault="00F95737" w:rsidP="00703C58">
            <w:pPr>
              <w:spacing w:after="80"/>
              <w:jc w:val="both"/>
              <w:rPr>
                <w:rFonts w:ascii="Arial" w:hAnsi="Arial"/>
                <w:sz w:val="20"/>
                <w:lang w:val="fr-FR"/>
              </w:rPr>
            </w:pPr>
            <w:r w:rsidRPr="00D03008">
              <w:rPr>
                <w:rFonts w:ascii="Arial" w:hAnsi="Arial"/>
                <w:sz w:val="20"/>
                <w:lang w:val="fr-FR"/>
              </w:rPr>
              <w:t>Le travail se fait uniquement sur l’odeur dégagée par la punaise de lit. Lor</w:t>
            </w:r>
            <w:r w:rsidRPr="00D03008">
              <w:rPr>
                <w:rFonts w:ascii="Arial" w:hAnsi="Arial"/>
                <w:sz w:val="20"/>
                <w:lang w:val="fr-FR"/>
              </w:rPr>
              <w:t>s</w:t>
            </w:r>
            <w:r w:rsidRPr="00D03008">
              <w:rPr>
                <w:rFonts w:ascii="Arial" w:hAnsi="Arial"/>
                <w:sz w:val="20"/>
                <w:lang w:val="fr-FR"/>
              </w:rPr>
              <w:t>que le chien identifie cette odeur il s’en rapproche le plus poss</w:t>
            </w:r>
            <w:r w:rsidRPr="00D03008">
              <w:rPr>
                <w:rFonts w:ascii="Arial" w:hAnsi="Arial"/>
                <w:sz w:val="20"/>
                <w:lang w:val="fr-FR"/>
              </w:rPr>
              <w:t>i</w:t>
            </w:r>
            <w:r w:rsidRPr="00D03008">
              <w:rPr>
                <w:rFonts w:ascii="Arial" w:hAnsi="Arial"/>
                <w:sz w:val="20"/>
                <w:lang w:val="fr-FR"/>
              </w:rPr>
              <w:t>ble. Et s’assoit pour marquer l’endroit. C</w:t>
            </w:r>
            <w:r w:rsidRPr="00D03008">
              <w:rPr>
                <w:rFonts w:ascii="Arial" w:hAnsi="Arial"/>
                <w:sz w:val="20"/>
                <w:lang w:val="fr-FR"/>
              </w:rPr>
              <w:t>e</w:t>
            </w:r>
            <w:r w:rsidRPr="00D03008">
              <w:rPr>
                <w:rFonts w:ascii="Arial" w:hAnsi="Arial"/>
                <w:sz w:val="20"/>
                <w:lang w:val="fr-FR"/>
              </w:rPr>
              <w:t>pendant, en fonction de l’accessibilité à la source ou d’un éventuel déplacement d’air, le chien peut marquer une odeur à plusieurs e</w:t>
            </w:r>
            <w:r w:rsidRPr="00D03008">
              <w:rPr>
                <w:rFonts w:ascii="Arial" w:hAnsi="Arial"/>
                <w:sz w:val="20"/>
                <w:lang w:val="fr-FR"/>
              </w:rPr>
              <w:t>n</w:t>
            </w:r>
            <w:r w:rsidRPr="00D03008">
              <w:rPr>
                <w:rFonts w:ascii="Arial" w:hAnsi="Arial"/>
                <w:sz w:val="20"/>
                <w:lang w:val="fr-FR"/>
              </w:rPr>
              <w:t>droits qui provient du même foyer. La distance acceptable est au grand max</w:t>
            </w:r>
            <w:r w:rsidRPr="00D03008">
              <w:rPr>
                <w:rFonts w:ascii="Arial" w:hAnsi="Arial"/>
                <w:sz w:val="20"/>
                <w:lang w:val="fr-FR"/>
              </w:rPr>
              <w:t>i</w:t>
            </w:r>
            <w:r w:rsidRPr="00D03008">
              <w:rPr>
                <w:rFonts w:ascii="Arial" w:hAnsi="Arial"/>
                <w:sz w:val="20"/>
                <w:lang w:val="fr-FR"/>
              </w:rPr>
              <w:t>mum 1 mètre autours de la source. Cependant, le nombre de zon</w:t>
            </w:r>
            <w:r w:rsidR="007A6563">
              <w:rPr>
                <w:rFonts w:ascii="Arial" w:hAnsi="Arial"/>
                <w:sz w:val="20"/>
                <w:lang w:val="fr-FR"/>
              </w:rPr>
              <w:t>es ma</w:t>
            </w:r>
            <w:r w:rsidR="007A6563">
              <w:rPr>
                <w:rFonts w:ascii="Arial" w:hAnsi="Arial"/>
                <w:sz w:val="20"/>
                <w:lang w:val="fr-FR"/>
              </w:rPr>
              <w:t>r</w:t>
            </w:r>
            <w:r w:rsidR="007A6563">
              <w:rPr>
                <w:rFonts w:ascii="Arial" w:hAnsi="Arial"/>
                <w:sz w:val="20"/>
                <w:lang w:val="fr-FR"/>
              </w:rPr>
              <w:t>quées perme</w:t>
            </w:r>
            <w:r w:rsidRPr="00D03008">
              <w:rPr>
                <w:rFonts w:ascii="Arial" w:hAnsi="Arial"/>
                <w:sz w:val="20"/>
                <w:lang w:val="fr-FR"/>
              </w:rPr>
              <w:t>t d’avoir un aperçu de la contamination. Si le chien marque uniquement une seule zone, sur un lit dans une cha</w:t>
            </w:r>
            <w:r w:rsidRPr="00D03008">
              <w:rPr>
                <w:rFonts w:ascii="Arial" w:hAnsi="Arial"/>
                <w:sz w:val="20"/>
                <w:lang w:val="fr-FR"/>
              </w:rPr>
              <w:t>m</w:t>
            </w:r>
            <w:r w:rsidRPr="00D03008">
              <w:rPr>
                <w:rFonts w:ascii="Arial" w:hAnsi="Arial"/>
                <w:sz w:val="20"/>
                <w:lang w:val="fr-FR"/>
              </w:rPr>
              <w:t>bre, par exemple, cela signifie que seules quelques punaises se trouvent dans la pièce et dans une zone délim</w:t>
            </w:r>
            <w:r w:rsidRPr="00D03008">
              <w:rPr>
                <w:rFonts w:ascii="Arial" w:hAnsi="Arial"/>
                <w:sz w:val="20"/>
                <w:lang w:val="fr-FR"/>
              </w:rPr>
              <w:t>i</w:t>
            </w:r>
            <w:r w:rsidRPr="00D03008">
              <w:rPr>
                <w:rFonts w:ascii="Arial" w:hAnsi="Arial"/>
                <w:sz w:val="20"/>
                <w:lang w:val="fr-FR"/>
              </w:rPr>
              <w:t>tée. Si plusieurs zones distiques sont marquées cela révèle une contamin</w:t>
            </w:r>
            <w:r w:rsidRPr="00D03008">
              <w:rPr>
                <w:rFonts w:ascii="Arial" w:hAnsi="Arial"/>
                <w:sz w:val="20"/>
                <w:lang w:val="fr-FR"/>
              </w:rPr>
              <w:t>a</w:t>
            </w:r>
            <w:r w:rsidRPr="00D03008">
              <w:rPr>
                <w:rFonts w:ascii="Arial" w:hAnsi="Arial"/>
                <w:sz w:val="20"/>
                <w:lang w:val="fr-FR"/>
              </w:rPr>
              <w:t>tion déjà bien avancée. Ces indications sont utiles pour le trait</w:t>
            </w:r>
            <w:r w:rsidRPr="00D03008">
              <w:rPr>
                <w:rFonts w:ascii="Arial" w:hAnsi="Arial"/>
                <w:sz w:val="20"/>
                <w:lang w:val="fr-FR"/>
              </w:rPr>
              <w:t>e</w:t>
            </w:r>
            <w:r w:rsidRPr="00D03008">
              <w:rPr>
                <w:rFonts w:ascii="Arial" w:hAnsi="Arial"/>
                <w:sz w:val="20"/>
                <w:lang w:val="fr-FR"/>
              </w:rPr>
              <w:t xml:space="preserve">ment. </w:t>
            </w:r>
          </w:p>
          <w:p w:rsidR="00F95737" w:rsidRPr="00D03008" w:rsidRDefault="00F95737" w:rsidP="00703C58">
            <w:pPr>
              <w:spacing w:after="80"/>
              <w:ind w:left="-108"/>
              <w:jc w:val="both"/>
              <w:rPr>
                <w:rFonts w:ascii="Arial" w:hAnsi="Arial"/>
                <w:sz w:val="20"/>
                <w:lang w:val="fr-FR"/>
              </w:rPr>
            </w:pPr>
          </w:p>
        </w:tc>
      </w:tr>
      <w:tr w:rsidR="00F95737" w:rsidRPr="00D03008">
        <w:tc>
          <w:tcPr>
            <w:tcW w:w="2235" w:type="dxa"/>
          </w:tcPr>
          <w:p w:rsidR="00F95737" w:rsidRPr="00D03008" w:rsidRDefault="00144E42" w:rsidP="00703C58">
            <w:pPr>
              <w:spacing w:after="80"/>
              <w:rPr>
                <w:rFonts w:ascii="Arial" w:eastAsia="Times New Roman" w:hAnsi="Arial"/>
                <w:b/>
                <w:color w:val="000000"/>
                <w:lang w:val="fr-FR"/>
              </w:rPr>
            </w:pPr>
            <w:r>
              <w:rPr>
                <w:rFonts w:ascii="Arial" w:eastAsia="Times New Roman" w:hAnsi="Arial"/>
                <w:b/>
                <w:color w:val="000000"/>
                <w:lang w:val="fr-FR"/>
              </w:rPr>
              <w:t>Champs d’action</w:t>
            </w:r>
          </w:p>
        </w:tc>
        <w:tc>
          <w:tcPr>
            <w:tcW w:w="7229" w:type="dxa"/>
          </w:tcPr>
          <w:p w:rsidR="00F95737" w:rsidRPr="00D03008" w:rsidRDefault="00F95737" w:rsidP="00703C58">
            <w:pPr>
              <w:spacing w:after="80"/>
              <w:jc w:val="both"/>
              <w:rPr>
                <w:rFonts w:ascii="Arial" w:hAnsi="Arial"/>
                <w:sz w:val="20"/>
                <w:lang w:val="fr-FR"/>
              </w:rPr>
            </w:pPr>
            <w:r w:rsidRPr="00D03008">
              <w:rPr>
                <w:rFonts w:ascii="Arial" w:hAnsi="Arial"/>
                <w:sz w:val="20"/>
                <w:lang w:val="fr-FR"/>
              </w:rPr>
              <w:t>Les lieux d’intervention sont très variés. Les pri</w:t>
            </w:r>
            <w:r w:rsidRPr="00D03008">
              <w:rPr>
                <w:rFonts w:ascii="Arial" w:hAnsi="Arial"/>
                <w:sz w:val="20"/>
                <w:lang w:val="fr-FR"/>
              </w:rPr>
              <w:t>n</w:t>
            </w:r>
            <w:r w:rsidRPr="00D03008">
              <w:rPr>
                <w:rFonts w:ascii="Arial" w:hAnsi="Arial"/>
                <w:sz w:val="20"/>
                <w:lang w:val="fr-FR"/>
              </w:rPr>
              <w:t>cipaux sont les logements, appartements ou villas et les communs d’immeubles, notamment les caves. Les véhicules privés sont contrôlés lorsque les clients ont transporté des objets infectés. Les structures hôtelières ainsi que to</w:t>
            </w:r>
            <w:r w:rsidRPr="00D03008">
              <w:rPr>
                <w:rFonts w:ascii="Arial" w:hAnsi="Arial"/>
                <w:sz w:val="20"/>
                <w:lang w:val="fr-FR"/>
              </w:rPr>
              <w:t>u</w:t>
            </w:r>
            <w:r w:rsidRPr="00D03008">
              <w:rPr>
                <w:rFonts w:ascii="Arial" w:hAnsi="Arial"/>
                <w:sz w:val="20"/>
                <w:lang w:val="fr-FR"/>
              </w:rPr>
              <w:t>tes les structures d’accueil de jour sont des endroits grandement appréciés par les punaises de lit. Les surf</w:t>
            </w:r>
            <w:r w:rsidRPr="00D03008">
              <w:rPr>
                <w:rFonts w:ascii="Arial" w:hAnsi="Arial"/>
                <w:sz w:val="20"/>
                <w:lang w:val="fr-FR"/>
              </w:rPr>
              <w:t>a</w:t>
            </w:r>
            <w:r w:rsidRPr="00D03008">
              <w:rPr>
                <w:rFonts w:ascii="Arial" w:hAnsi="Arial"/>
                <w:sz w:val="20"/>
                <w:lang w:val="fr-FR"/>
              </w:rPr>
              <w:t>ces varient allant de la cave de 7m2 à un bâtiment de logements co</w:t>
            </w:r>
            <w:r w:rsidRPr="00D03008">
              <w:rPr>
                <w:rFonts w:ascii="Arial" w:hAnsi="Arial"/>
                <w:sz w:val="20"/>
                <w:lang w:val="fr-FR"/>
              </w:rPr>
              <w:t>m</w:t>
            </w:r>
            <w:r w:rsidRPr="00D03008">
              <w:rPr>
                <w:rFonts w:ascii="Arial" w:hAnsi="Arial"/>
                <w:sz w:val="20"/>
                <w:lang w:val="fr-FR"/>
              </w:rPr>
              <w:t>plet. Le type de lieux aussi, une chambre d’hôtel par exemple est très vite inspectée car elle est quasi vide et sans effet personnel. En reva</w:t>
            </w:r>
            <w:r w:rsidRPr="00D03008">
              <w:rPr>
                <w:rFonts w:ascii="Arial" w:hAnsi="Arial"/>
                <w:sz w:val="20"/>
                <w:lang w:val="fr-FR"/>
              </w:rPr>
              <w:t>n</w:t>
            </w:r>
            <w:r w:rsidRPr="00D03008">
              <w:rPr>
                <w:rFonts w:ascii="Arial" w:hAnsi="Arial"/>
                <w:sz w:val="20"/>
                <w:lang w:val="fr-FR"/>
              </w:rPr>
              <w:t>che, une maison d’étudiant peu vite s’avéré fastidie</w:t>
            </w:r>
            <w:r w:rsidRPr="00D03008">
              <w:rPr>
                <w:rFonts w:ascii="Arial" w:hAnsi="Arial"/>
                <w:sz w:val="20"/>
                <w:lang w:val="fr-FR"/>
              </w:rPr>
              <w:t>u</w:t>
            </w:r>
            <w:r w:rsidRPr="00D03008">
              <w:rPr>
                <w:rFonts w:ascii="Arial" w:hAnsi="Arial"/>
                <w:sz w:val="20"/>
                <w:lang w:val="fr-FR"/>
              </w:rPr>
              <w:t>se en raison de la quantité d’objets, de meuble et de vêtements entreposés un peu partout. La planific</w:t>
            </w:r>
            <w:r w:rsidRPr="00D03008">
              <w:rPr>
                <w:rFonts w:ascii="Arial" w:hAnsi="Arial"/>
                <w:sz w:val="20"/>
                <w:lang w:val="fr-FR"/>
              </w:rPr>
              <w:t>a</w:t>
            </w:r>
            <w:r w:rsidRPr="00D03008">
              <w:rPr>
                <w:rFonts w:ascii="Arial" w:hAnsi="Arial"/>
                <w:sz w:val="20"/>
                <w:lang w:val="fr-FR"/>
              </w:rPr>
              <w:t>tion du travail est très importante. En effet, le chien ne peut pas travailler en cont</w:t>
            </w:r>
            <w:r w:rsidRPr="00D03008">
              <w:rPr>
                <w:rFonts w:ascii="Arial" w:hAnsi="Arial"/>
                <w:sz w:val="20"/>
                <w:lang w:val="fr-FR"/>
              </w:rPr>
              <w:t>i</w:t>
            </w:r>
            <w:r w:rsidRPr="00D03008">
              <w:rPr>
                <w:rFonts w:ascii="Arial" w:hAnsi="Arial"/>
                <w:sz w:val="20"/>
                <w:lang w:val="fr-FR"/>
              </w:rPr>
              <w:t>nue. Il a besoin de pause, d’aller se promener ou de manger. Il y a un gros travail en amont d’une détection. Tout doit être maitrisé afin de pouvoir garantir un serv</w:t>
            </w:r>
            <w:r w:rsidRPr="00D03008">
              <w:rPr>
                <w:rFonts w:ascii="Arial" w:hAnsi="Arial"/>
                <w:sz w:val="20"/>
                <w:lang w:val="fr-FR"/>
              </w:rPr>
              <w:t>i</w:t>
            </w:r>
            <w:r w:rsidRPr="00D03008">
              <w:rPr>
                <w:rFonts w:ascii="Arial" w:hAnsi="Arial"/>
                <w:sz w:val="20"/>
                <w:lang w:val="fr-FR"/>
              </w:rPr>
              <w:t>ce de qualité. Le contrôle d’un immeuble sera éch</w:t>
            </w:r>
            <w:r w:rsidRPr="00D03008">
              <w:rPr>
                <w:rFonts w:ascii="Arial" w:hAnsi="Arial"/>
                <w:sz w:val="20"/>
                <w:lang w:val="fr-FR"/>
              </w:rPr>
              <w:t>e</w:t>
            </w:r>
            <w:r w:rsidRPr="00D03008">
              <w:rPr>
                <w:rFonts w:ascii="Arial" w:hAnsi="Arial"/>
                <w:sz w:val="20"/>
                <w:lang w:val="fr-FR"/>
              </w:rPr>
              <w:t xml:space="preserve">lonné sur plusieurs jours. </w:t>
            </w:r>
          </w:p>
          <w:p w:rsidR="00F95737" w:rsidRPr="00D03008" w:rsidRDefault="00F95737" w:rsidP="00703C58">
            <w:pPr>
              <w:spacing w:after="80"/>
              <w:ind w:left="-108"/>
              <w:jc w:val="both"/>
              <w:rPr>
                <w:rFonts w:ascii="Arial" w:hAnsi="Arial"/>
                <w:sz w:val="20"/>
                <w:lang w:val="fr-FR"/>
              </w:rPr>
            </w:pPr>
          </w:p>
        </w:tc>
      </w:tr>
      <w:tr w:rsidR="00144E42" w:rsidRPr="00D03008">
        <w:tc>
          <w:tcPr>
            <w:tcW w:w="2235" w:type="dxa"/>
          </w:tcPr>
          <w:p w:rsidR="00144E42" w:rsidRPr="00D03008" w:rsidRDefault="00144E42" w:rsidP="00144E42">
            <w:pPr>
              <w:spacing w:after="0"/>
              <w:rPr>
                <w:rFonts w:ascii="Arial" w:eastAsia="Times New Roman" w:hAnsi="Arial"/>
                <w:b/>
                <w:color w:val="000000"/>
                <w:lang w:val="fr-FR"/>
              </w:rPr>
            </w:pPr>
            <w:r>
              <w:rPr>
                <w:rFonts w:ascii="Arial" w:eastAsia="Times New Roman" w:hAnsi="Arial"/>
                <w:b/>
                <w:color w:val="000000"/>
                <w:lang w:val="fr-FR"/>
              </w:rPr>
              <w:t>Les limites de la détection canine</w:t>
            </w:r>
          </w:p>
        </w:tc>
        <w:tc>
          <w:tcPr>
            <w:tcW w:w="7229" w:type="dxa"/>
          </w:tcPr>
          <w:p w:rsidR="00144E42" w:rsidRPr="00D03008" w:rsidRDefault="00144E42" w:rsidP="00703C58">
            <w:pPr>
              <w:spacing w:after="80"/>
              <w:jc w:val="both"/>
              <w:rPr>
                <w:rFonts w:ascii="Arial" w:hAnsi="Arial"/>
                <w:sz w:val="20"/>
                <w:lang w:val="fr-FR"/>
              </w:rPr>
            </w:pPr>
            <w:r w:rsidRPr="00D03008">
              <w:rPr>
                <w:rFonts w:ascii="Arial" w:hAnsi="Arial"/>
                <w:sz w:val="20"/>
                <w:lang w:val="fr-FR"/>
              </w:rPr>
              <w:t>Bien qu’en règle générale, les détections se passent bien, il existe quelques facteurs qui rendent le travail bien plus difficile, voire impossible sur le m</w:t>
            </w:r>
            <w:r w:rsidRPr="00D03008">
              <w:rPr>
                <w:rFonts w:ascii="Arial" w:hAnsi="Arial"/>
                <w:sz w:val="20"/>
                <w:lang w:val="fr-FR"/>
              </w:rPr>
              <w:t>o</w:t>
            </w:r>
            <w:r w:rsidRPr="00D03008">
              <w:rPr>
                <w:rFonts w:ascii="Arial" w:hAnsi="Arial"/>
                <w:sz w:val="20"/>
                <w:lang w:val="fr-FR"/>
              </w:rPr>
              <w:t>ment.</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La chaleur est l’un de ceux-là, en effet, les chiens et plus particulièr</w:t>
            </w:r>
            <w:r w:rsidRPr="00D03008">
              <w:rPr>
                <w:rFonts w:ascii="Arial" w:hAnsi="Arial"/>
                <w:sz w:val="20"/>
                <w:lang w:val="fr-FR"/>
              </w:rPr>
              <w:t>e</w:t>
            </w:r>
            <w:r w:rsidRPr="00D03008">
              <w:rPr>
                <w:rFonts w:ascii="Arial" w:hAnsi="Arial"/>
                <w:sz w:val="20"/>
                <w:lang w:val="fr-FR"/>
              </w:rPr>
              <w:t>ment le labrador, ne sont pas de grands adeptes des températures élevées. A pa</w:t>
            </w:r>
            <w:r w:rsidRPr="00D03008">
              <w:rPr>
                <w:rFonts w:ascii="Arial" w:hAnsi="Arial"/>
                <w:sz w:val="20"/>
                <w:lang w:val="fr-FR"/>
              </w:rPr>
              <w:t>r</w:t>
            </w:r>
            <w:r w:rsidRPr="00D03008">
              <w:rPr>
                <w:rFonts w:ascii="Arial" w:hAnsi="Arial"/>
                <w:sz w:val="20"/>
                <w:lang w:val="fr-FR"/>
              </w:rPr>
              <w:t>tir de 26 degrés, le chien commence à donner des signes de fatigue. Les fen</w:t>
            </w:r>
            <w:r w:rsidRPr="00D03008">
              <w:rPr>
                <w:rFonts w:ascii="Arial" w:hAnsi="Arial"/>
                <w:sz w:val="20"/>
                <w:lang w:val="fr-FR"/>
              </w:rPr>
              <w:t>ê</w:t>
            </w:r>
            <w:r w:rsidRPr="00D03008">
              <w:rPr>
                <w:rFonts w:ascii="Arial" w:hAnsi="Arial"/>
                <w:sz w:val="20"/>
                <w:lang w:val="fr-FR"/>
              </w:rPr>
              <w:t>tres sont systématiquement fermées lors de notre passage, ce qui fait vite gri</w:t>
            </w:r>
            <w:r w:rsidRPr="00D03008">
              <w:rPr>
                <w:rFonts w:ascii="Arial" w:hAnsi="Arial"/>
                <w:sz w:val="20"/>
                <w:lang w:val="fr-FR"/>
              </w:rPr>
              <w:t>m</w:t>
            </w:r>
            <w:r w:rsidRPr="00D03008">
              <w:rPr>
                <w:rFonts w:ascii="Arial" w:hAnsi="Arial"/>
                <w:sz w:val="20"/>
                <w:lang w:val="fr-FR"/>
              </w:rPr>
              <w:t>per le thermomètre. C’est important pour moi d’être à l’écoute de mon partena</w:t>
            </w:r>
            <w:r w:rsidRPr="00D03008">
              <w:rPr>
                <w:rFonts w:ascii="Arial" w:hAnsi="Arial"/>
                <w:sz w:val="20"/>
                <w:lang w:val="fr-FR"/>
              </w:rPr>
              <w:t>i</w:t>
            </w:r>
            <w:r w:rsidRPr="00D03008">
              <w:rPr>
                <w:rFonts w:ascii="Arial" w:hAnsi="Arial"/>
                <w:sz w:val="20"/>
                <w:lang w:val="fr-FR"/>
              </w:rPr>
              <w:t>re. De lui offrir plus de pause afin qu’il puisse bien s’hydrater, d’adapter les hora</w:t>
            </w:r>
            <w:r w:rsidRPr="00D03008">
              <w:rPr>
                <w:rFonts w:ascii="Arial" w:hAnsi="Arial"/>
                <w:sz w:val="20"/>
                <w:lang w:val="fr-FR"/>
              </w:rPr>
              <w:t>i</w:t>
            </w:r>
            <w:r w:rsidRPr="00D03008">
              <w:rPr>
                <w:rFonts w:ascii="Arial" w:hAnsi="Arial"/>
                <w:sz w:val="20"/>
                <w:lang w:val="fr-FR"/>
              </w:rPr>
              <w:t>res de travail en fonction des saisons. D’autant plus, que les chiens sont fac</w:t>
            </w:r>
            <w:r w:rsidRPr="00D03008">
              <w:rPr>
                <w:rFonts w:ascii="Arial" w:hAnsi="Arial"/>
                <w:sz w:val="20"/>
                <w:lang w:val="fr-FR"/>
              </w:rPr>
              <w:t>i</w:t>
            </w:r>
            <w:r w:rsidRPr="00D03008">
              <w:rPr>
                <w:rFonts w:ascii="Arial" w:hAnsi="Arial"/>
                <w:sz w:val="20"/>
                <w:lang w:val="fr-FR"/>
              </w:rPr>
              <w:t>lement victime de coup de chaleur. Ce qui peut donner un mauvais résu</w:t>
            </w:r>
            <w:r w:rsidRPr="00D03008">
              <w:rPr>
                <w:rFonts w:ascii="Arial" w:hAnsi="Arial"/>
                <w:sz w:val="20"/>
                <w:lang w:val="fr-FR"/>
              </w:rPr>
              <w:t>l</w:t>
            </w:r>
            <w:r w:rsidRPr="00D03008">
              <w:rPr>
                <w:rFonts w:ascii="Arial" w:hAnsi="Arial"/>
                <w:sz w:val="20"/>
                <w:lang w:val="fr-FR"/>
              </w:rPr>
              <w:t>tat, car le chien n’aura pas envie de jouer. Et il peut ne plus donner d’indications sur les puna</w:t>
            </w:r>
            <w:r w:rsidRPr="00D03008">
              <w:rPr>
                <w:rFonts w:ascii="Arial" w:hAnsi="Arial"/>
                <w:sz w:val="20"/>
                <w:lang w:val="fr-FR"/>
              </w:rPr>
              <w:t>i</w:t>
            </w:r>
            <w:r w:rsidRPr="00D03008">
              <w:rPr>
                <w:rFonts w:ascii="Arial" w:hAnsi="Arial"/>
                <w:sz w:val="20"/>
                <w:lang w:val="fr-FR"/>
              </w:rPr>
              <w:t xml:space="preserve">ses de lit.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Les distractions sont pr</w:t>
            </w:r>
            <w:r w:rsidRPr="00D03008">
              <w:rPr>
                <w:rFonts w:ascii="Arial" w:hAnsi="Arial"/>
                <w:sz w:val="20"/>
                <w:lang w:val="fr-FR"/>
              </w:rPr>
              <w:t>o</w:t>
            </w:r>
            <w:r w:rsidRPr="00D03008">
              <w:rPr>
                <w:rFonts w:ascii="Arial" w:hAnsi="Arial"/>
                <w:sz w:val="20"/>
                <w:lang w:val="fr-FR"/>
              </w:rPr>
              <w:t>pres à chaque chien, en ce qui concerne River, le top trois serait : les chats, les petits jouets en peluche et la nourriture. La prise d’information est cruciale avant la détection. Les animaux domest</w:t>
            </w:r>
            <w:r w:rsidRPr="00D03008">
              <w:rPr>
                <w:rFonts w:ascii="Arial" w:hAnsi="Arial"/>
                <w:sz w:val="20"/>
                <w:lang w:val="fr-FR"/>
              </w:rPr>
              <w:t>i</w:t>
            </w:r>
            <w:r w:rsidRPr="00D03008">
              <w:rPr>
                <w:rFonts w:ascii="Arial" w:hAnsi="Arial"/>
                <w:sz w:val="20"/>
                <w:lang w:val="fr-FR"/>
              </w:rPr>
              <w:t>ques sont systématiquement sortis ou enfermés durant la reche</w:t>
            </w:r>
            <w:r w:rsidRPr="00D03008">
              <w:rPr>
                <w:rFonts w:ascii="Arial" w:hAnsi="Arial"/>
                <w:sz w:val="20"/>
                <w:lang w:val="fr-FR"/>
              </w:rPr>
              <w:t>r</w:t>
            </w:r>
            <w:r w:rsidRPr="00D03008">
              <w:rPr>
                <w:rFonts w:ascii="Arial" w:hAnsi="Arial"/>
                <w:sz w:val="20"/>
                <w:lang w:val="fr-FR"/>
              </w:rPr>
              <w:t>che. Un jour, lors de l’inspection d’un logement de clients qui ne pa</w:t>
            </w:r>
            <w:r w:rsidRPr="00D03008">
              <w:rPr>
                <w:rFonts w:ascii="Arial" w:hAnsi="Arial"/>
                <w:sz w:val="20"/>
                <w:lang w:val="fr-FR"/>
              </w:rPr>
              <w:t>r</w:t>
            </w:r>
            <w:r w:rsidRPr="00D03008">
              <w:rPr>
                <w:rFonts w:ascii="Arial" w:hAnsi="Arial"/>
                <w:sz w:val="20"/>
                <w:lang w:val="fr-FR"/>
              </w:rPr>
              <w:t>lait pas français, mon chien a eu un comportement bizarre, il tournait en rond et cherchait visiblement que</w:t>
            </w:r>
            <w:r w:rsidRPr="00D03008">
              <w:rPr>
                <w:rFonts w:ascii="Arial" w:hAnsi="Arial"/>
                <w:sz w:val="20"/>
                <w:lang w:val="fr-FR"/>
              </w:rPr>
              <w:t>l</w:t>
            </w:r>
            <w:r w:rsidRPr="00D03008">
              <w:rPr>
                <w:rFonts w:ascii="Arial" w:hAnsi="Arial"/>
                <w:sz w:val="20"/>
                <w:lang w:val="fr-FR"/>
              </w:rPr>
              <w:t>que chose dans le séjour. Il n’était plus du tout concentré. Ju</w:t>
            </w:r>
            <w:r w:rsidRPr="00D03008">
              <w:rPr>
                <w:rFonts w:ascii="Arial" w:hAnsi="Arial"/>
                <w:sz w:val="20"/>
                <w:lang w:val="fr-FR"/>
              </w:rPr>
              <w:t>s</w:t>
            </w:r>
            <w:r w:rsidRPr="00D03008">
              <w:rPr>
                <w:rFonts w:ascii="Arial" w:hAnsi="Arial"/>
                <w:sz w:val="20"/>
                <w:lang w:val="fr-FR"/>
              </w:rPr>
              <w:t>qu’à ce que je comprenne que les clients avaient mis leurs deux chats dans un sac de tran</w:t>
            </w:r>
            <w:r w:rsidRPr="00D03008">
              <w:rPr>
                <w:rFonts w:ascii="Arial" w:hAnsi="Arial"/>
                <w:sz w:val="20"/>
                <w:lang w:val="fr-FR"/>
              </w:rPr>
              <w:t>s</w:t>
            </w:r>
            <w:r w:rsidRPr="00D03008">
              <w:rPr>
                <w:rFonts w:ascii="Arial" w:hAnsi="Arial"/>
                <w:sz w:val="20"/>
                <w:lang w:val="fr-FR"/>
              </w:rPr>
              <w:t>port qui ressemblait à un sac de sport et qu’il était simpl</w:t>
            </w:r>
            <w:r w:rsidRPr="00D03008">
              <w:rPr>
                <w:rFonts w:ascii="Arial" w:hAnsi="Arial"/>
                <w:sz w:val="20"/>
                <w:lang w:val="fr-FR"/>
              </w:rPr>
              <w:t>e</w:t>
            </w:r>
            <w:r w:rsidRPr="00D03008">
              <w:rPr>
                <w:rFonts w:ascii="Arial" w:hAnsi="Arial"/>
                <w:sz w:val="20"/>
                <w:lang w:val="fr-FR"/>
              </w:rPr>
              <w:t>ment posé sur une chaise dans le séjour. Il a fallu mettre le sac aux WC et recommencer l’inspection depuis le d</w:t>
            </w:r>
            <w:r w:rsidRPr="00D03008">
              <w:rPr>
                <w:rFonts w:ascii="Arial" w:hAnsi="Arial"/>
                <w:sz w:val="20"/>
                <w:lang w:val="fr-FR"/>
              </w:rPr>
              <w:t>é</w:t>
            </w:r>
            <w:r w:rsidRPr="00D03008">
              <w:rPr>
                <w:rFonts w:ascii="Arial" w:hAnsi="Arial"/>
                <w:sz w:val="20"/>
                <w:lang w:val="fr-FR"/>
              </w:rPr>
              <w:t xml:space="preserve">but.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Comme tout à chacun, le chien a lui aussi ses h</w:t>
            </w:r>
            <w:r w:rsidRPr="00D03008">
              <w:rPr>
                <w:rFonts w:ascii="Arial" w:hAnsi="Arial"/>
                <w:sz w:val="20"/>
                <w:lang w:val="fr-FR"/>
              </w:rPr>
              <w:t>u</w:t>
            </w:r>
            <w:r w:rsidRPr="00D03008">
              <w:rPr>
                <w:rFonts w:ascii="Arial" w:hAnsi="Arial"/>
                <w:sz w:val="20"/>
                <w:lang w:val="fr-FR"/>
              </w:rPr>
              <w:t>meurs, il peut être fatigué ou malade. Dans le dernier cas, il peut lui arriver d’être à l’arrêt durant que</w:t>
            </w:r>
            <w:r w:rsidRPr="00D03008">
              <w:rPr>
                <w:rFonts w:ascii="Arial" w:hAnsi="Arial"/>
                <w:sz w:val="20"/>
                <w:lang w:val="fr-FR"/>
              </w:rPr>
              <w:t>l</w:t>
            </w:r>
            <w:r w:rsidRPr="00D03008">
              <w:rPr>
                <w:rFonts w:ascii="Arial" w:hAnsi="Arial"/>
                <w:sz w:val="20"/>
                <w:lang w:val="fr-FR"/>
              </w:rPr>
              <w:t>ques jours. C’est aussi une grande responsabilité du maître-chien, que de vei</w:t>
            </w:r>
            <w:r w:rsidRPr="00D03008">
              <w:rPr>
                <w:rFonts w:ascii="Arial" w:hAnsi="Arial"/>
                <w:sz w:val="20"/>
                <w:lang w:val="fr-FR"/>
              </w:rPr>
              <w:t>l</w:t>
            </w:r>
            <w:r w:rsidRPr="00D03008">
              <w:rPr>
                <w:rFonts w:ascii="Arial" w:hAnsi="Arial"/>
                <w:sz w:val="20"/>
                <w:lang w:val="fr-FR"/>
              </w:rPr>
              <w:t>ler à la santé et la sécurité de son partenaire. Malgré le fait qu’hors de ses heures de travail, le chien soit un animal de compagnie, il  r</w:t>
            </w:r>
            <w:r w:rsidRPr="00D03008">
              <w:rPr>
                <w:rFonts w:ascii="Arial" w:hAnsi="Arial"/>
                <w:sz w:val="20"/>
                <w:lang w:val="fr-FR"/>
              </w:rPr>
              <w:t>e</w:t>
            </w:r>
            <w:r w:rsidRPr="00D03008">
              <w:rPr>
                <w:rFonts w:ascii="Arial" w:hAnsi="Arial"/>
                <w:sz w:val="20"/>
                <w:lang w:val="fr-FR"/>
              </w:rPr>
              <w:t>quiert beaucoup d’attention. Nous ne pouvons pas nous permettre que le chien se batte ou se blesse, qu’il mange quelque chose qui le rende mal</w:t>
            </w:r>
            <w:r w:rsidRPr="00D03008">
              <w:rPr>
                <w:rFonts w:ascii="Arial" w:hAnsi="Arial"/>
                <w:sz w:val="20"/>
                <w:lang w:val="fr-FR"/>
              </w:rPr>
              <w:t>a</w:t>
            </w:r>
            <w:r w:rsidRPr="00D03008">
              <w:rPr>
                <w:rFonts w:ascii="Arial" w:hAnsi="Arial"/>
                <w:sz w:val="20"/>
                <w:lang w:val="fr-FR"/>
              </w:rPr>
              <w:t>de etc.</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L’accessibilité concerne principalement les logements d’habitations où les c</w:t>
            </w:r>
            <w:r w:rsidRPr="00D03008">
              <w:rPr>
                <w:rFonts w:ascii="Arial" w:hAnsi="Arial"/>
                <w:sz w:val="20"/>
                <w:lang w:val="fr-FR"/>
              </w:rPr>
              <w:t>a</w:t>
            </w:r>
            <w:r w:rsidRPr="00D03008">
              <w:rPr>
                <w:rFonts w:ascii="Arial" w:hAnsi="Arial"/>
                <w:sz w:val="20"/>
                <w:lang w:val="fr-FR"/>
              </w:rPr>
              <w:t>ves/greniers. Comme vous pouvez le constater rég</w:t>
            </w:r>
            <w:r w:rsidRPr="00D03008">
              <w:rPr>
                <w:rFonts w:ascii="Arial" w:hAnsi="Arial"/>
                <w:sz w:val="20"/>
                <w:lang w:val="fr-FR"/>
              </w:rPr>
              <w:t>u</w:t>
            </w:r>
            <w:r w:rsidRPr="00D03008">
              <w:rPr>
                <w:rFonts w:ascii="Arial" w:hAnsi="Arial"/>
                <w:sz w:val="20"/>
                <w:lang w:val="fr-FR"/>
              </w:rPr>
              <w:t>lièrement, la notion d’ordre et de propreté n’est pas la même pour tout le mo</w:t>
            </w:r>
            <w:r w:rsidRPr="00D03008">
              <w:rPr>
                <w:rFonts w:ascii="Arial" w:hAnsi="Arial"/>
                <w:sz w:val="20"/>
                <w:lang w:val="fr-FR"/>
              </w:rPr>
              <w:t>n</w:t>
            </w:r>
            <w:r w:rsidRPr="00D03008">
              <w:rPr>
                <w:rFonts w:ascii="Arial" w:hAnsi="Arial"/>
                <w:sz w:val="20"/>
                <w:lang w:val="fr-FR"/>
              </w:rPr>
              <w:t>de. C’est un réel problème pour nous lorsque nous n’arrivons plus à circuler co</w:t>
            </w:r>
            <w:r w:rsidRPr="00D03008">
              <w:rPr>
                <w:rFonts w:ascii="Arial" w:hAnsi="Arial"/>
                <w:sz w:val="20"/>
                <w:lang w:val="fr-FR"/>
              </w:rPr>
              <w:t>r</w:t>
            </w:r>
            <w:r w:rsidRPr="00D03008">
              <w:rPr>
                <w:rFonts w:ascii="Arial" w:hAnsi="Arial"/>
                <w:sz w:val="20"/>
                <w:lang w:val="fr-FR"/>
              </w:rPr>
              <w:t>rectement dans l’espace concerné. Cela peut également fausser le diagnostic si le chien n’a pu corre</w:t>
            </w:r>
            <w:r w:rsidRPr="00D03008">
              <w:rPr>
                <w:rFonts w:ascii="Arial" w:hAnsi="Arial"/>
                <w:sz w:val="20"/>
                <w:lang w:val="fr-FR"/>
              </w:rPr>
              <w:t>c</w:t>
            </w:r>
            <w:r w:rsidRPr="00D03008">
              <w:rPr>
                <w:rFonts w:ascii="Arial" w:hAnsi="Arial"/>
                <w:sz w:val="20"/>
                <w:lang w:val="fr-FR"/>
              </w:rPr>
              <w:t>tement inspecter la zone donnée. Dans tous les cas, je procède toujours par une inspection du l</w:t>
            </w:r>
            <w:r w:rsidRPr="00D03008">
              <w:rPr>
                <w:rFonts w:ascii="Arial" w:hAnsi="Arial"/>
                <w:sz w:val="20"/>
                <w:lang w:val="fr-FR"/>
              </w:rPr>
              <w:t>o</w:t>
            </w:r>
            <w:r w:rsidRPr="00D03008">
              <w:rPr>
                <w:rFonts w:ascii="Arial" w:hAnsi="Arial"/>
                <w:sz w:val="20"/>
                <w:lang w:val="fr-FR"/>
              </w:rPr>
              <w:t xml:space="preserve">gement sans le chien.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Le transport des odeurs est un fa</w:t>
            </w:r>
            <w:r w:rsidRPr="00D03008">
              <w:rPr>
                <w:rFonts w:ascii="Arial" w:hAnsi="Arial"/>
                <w:sz w:val="20"/>
                <w:lang w:val="fr-FR"/>
              </w:rPr>
              <w:t>c</w:t>
            </w:r>
            <w:r w:rsidRPr="00D03008">
              <w:rPr>
                <w:rFonts w:ascii="Arial" w:hAnsi="Arial"/>
                <w:sz w:val="20"/>
                <w:lang w:val="fr-FR"/>
              </w:rPr>
              <w:t>teur qui n’est pas très présent ici. Il s’agit d’une situation ou l’odeur des punaises de lit est transpo</w:t>
            </w:r>
            <w:r w:rsidRPr="00D03008">
              <w:rPr>
                <w:rFonts w:ascii="Arial" w:hAnsi="Arial"/>
                <w:sz w:val="20"/>
                <w:lang w:val="fr-FR"/>
              </w:rPr>
              <w:t>r</w:t>
            </w:r>
            <w:r w:rsidRPr="00D03008">
              <w:rPr>
                <w:rFonts w:ascii="Arial" w:hAnsi="Arial"/>
                <w:sz w:val="20"/>
                <w:lang w:val="fr-FR"/>
              </w:rPr>
              <w:t>tée, en général par une climatisation, une ventilation ou par convection et que l’indication ne co</w:t>
            </w:r>
            <w:r w:rsidRPr="00D03008">
              <w:rPr>
                <w:rFonts w:ascii="Arial" w:hAnsi="Arial"/>
                <w:sz w:val="20"/>
                <w:lang w:val="fr-FR"/>
              </w:rPr>
              <w:t>r</w:t>
            </w:r>
            <w:r w:rsidRPr="00D03008">
              <w:rPr>
                <w:rFonts w:ascii="Arial" w:hAnsi="Arial"/>
                <w:sz w:val="20"/>
                <w:lang w:val="fr-FR"/>
              </w:rPr>
              <w:t>respond à quelque chose de logique. Par exemple, des punaises de lit se tro</w:t>
            </w:r>
            <w:r w:rsidRPr="00D03008">
              <w:rPr>
                <w:rFonts w:ascii="Arial" w:hAnsi="Arial"/>
                <w:sz w:val="20"/>
                <w:lang w:val="fr-FR"/>
              </w:rPr>
              <w:t>u</w:t>
            </w:r>
            <w:r w:rsidRPr="00D03008">
              <w:rPr>
                <w:rFonts w:ascii="Arial" w:hAnsi="Arial"/>
                <w:sz w:val="20"/>
                <w:lang w:val="fr-FR"/>
              </w:rPr>
              <w:t>vent en hauteur, et il y a un déplacement d’air. Le chien indiqu</w:t>
            </w:r>
            <w:r w:rsidRPr="00D03008">
              <w:rPr>
                <w:rFonts w:ascii="Arial" w:hAnsi="Arial"/>
                <w:sz w:val="20"/>
                <w:lang w:val="fr-FR"/>
              </w:rPr>
              <w:t>e</w:t>
            </w:r>
            <w:r w:rsidRPr="00D03008">
              <w:rPr>
                <w:rFonts w:ascii="Arial" w:hAnsi="Arial"/>
                <w:sz w:val="20"/>
                <w:lang w:val="fr-FR"/>
              </w:rPr>
              <w:t>ra la zone ou l’odeur retombe et cette zone se situera loin de la sou</w:t>
            </w:r>
            <w:r w:rsidRPr="00D03008">
              <w:rPr>
                <w:rFonts w:ascii="Arial" w:hAnsi="Arial"/>
                <w:sz w:val="20"/>
                <w:lang w:val="fr-FR"/>
              </w:rPr>
              <w:t>r</w:t>
            </w:r>
            <w:r w:rsidRPr="00D03008">
              <w:rPr>
                <w:rFonts w:ascii="Arial" w:hAnsi="Arial"/>
                <w:sz w:val="20"/>
                <w:lang w:val="fr-FR"/>
              </w:rPr>
              <w:t>ce, peut-être au milieu de la pièce. Il sera donc important d’être attentif au fait qu’éventuellement un dépl</w:t>
            </w:r>
            <w:r w:rsidRPr="00D03008">
              <w:rPr>
                <w:rFonts w:ascii="Arial" w:hAnsi="Arial"/>
                <w:sz w:val="20"/>
                <w:lang w:val="fr-FR"/>
              </w:rPr>
              <w:t>a</w:t>
            </w:r>
            <w:r w:rsidRPr="00D03008">
              <w:rPr>
                <w:rFonts w:ascii="Arial" w:hAnsi="Arial"/>
                <w:sz w:val="20"/>
                <w:lang w:val="fr-FR"/>
              </w:rPr>
              <w:t xml:space="preserve">cement d’air a pu modifier le résultat et que le chien ne fait pas un faux-positif. </w:t>
            </w:r>
          </w:p>
          <w:p w:rsidR="00144E42" w:rsidRPr="00D03008" w:rsidRDefault="00144E42" w:rsidP="00703C58">
            <w:pPr>
              <w:spacing w:after="80"/>
              <w:ind w:left="-108"/>
              <w:jc w:val="both"/>
              <w:rPr>
                <w:rFonts w:ascii="Arial" w:hAnsi="Arial"/>
                <w:sz w:val="20"/>
                <w:lang w:val="fr-FR"/>
              </w:rPr>
            </w:pPr>
          </w:p>
        </w:tc>
      </w:tr>
      <w:tr w:rsidR="00144E42" w:rsidRPr="00D03008">
        <w:tc>
          <w:tcPr>
            <w:tcW w:w="2235" w:type="dxa"/>
          </w:tcPr>
          <w:p w:rsidR="00144E42" w:rsidRPr="00D03008" w:rsidRDefault="00144E42" w:rsidP="00703C58">
            <w:pPr>
              <w:spacing w:after="80"/>
              <w:rPr>
                <w:rFonts w:ascii="Arial" w:eastAsia="Times New Roman" w:hAnsi="Arial"/>
                <w:b/>
                <w:color w:val="000000"/>
                <w:lang w:val="fr-FR"/>
              </w:rPr>
            </w:pPr>
            <w:r>
              <w:rPr>
                <w:rFonts w:ascii="Arial" w:eastAsia="Times New Roman" w:hAnsi="Arial"/>
                <w:b/>
                <w:color w:val="000000"/>
                <w:lang w:val="fr-FR"/>
              </w:rPr>
              <w:t>L’atout canin</w:t>
            </w:r>
          </w:p>
        </w:tc>
        <w:tc>
          <w:tcPr>
            <w:tcW w:w="7229" w:type="dxa"/>
          </w:tcPr>
          <w:p w:rsidR="00144E42" w:rsidRPr="00D03008" w:rsidRDefault="00144E42" w:rsidP="00703C58">
            <w:pPr>
              <w:spacing w:after="80"/>
              <w:jc w:val="both"/>
              <w:rPr>
                <w:rFonts w:ascii="Arial" w:hAnsi="Arial"/>
                <w:sz w:val="20"/>
                <w:lang w:val="fr-FR"/>
              </w:rPr>
            </w:pPr>
            <w:r w:rsidRPr="00D03008">
              <w:rPr>
                <w:rFonts w:ascii="Arial" w:hAnsi="Arial"/>
                <w:sz w:val="20"/>
                <w:lang w:val="fr-FR"/>
              </w:rPr>
              <w:t>Un grand avantage de cette méthode de détection c’est la rapidité avec laque</w:t>
            </w:r>
            <w:r w:rsidRPr="00D03008">
              <w:rPr>
                <w:rFonts w:ascii="Arial" w:hAnsi="Arial"/>
                <w:sz w:val="20"/>
                <w:lang w:val="fr-FR"/>
              </w:rPr>
              <w:t>l</w:t>
            </w:r>
            <w:r w:rsidRPr="00D03008">
              <w:rPr>
                <w:rFonts w:ascii="Arial" w:hAnsi="Arial"/>
                <w:sz w:val="20"/>
                <w:lang w:val="fr-FR"/>
              </w:rPr>
              <w:t>le elle est effe</w:t>
            </w:r>
            <w:r w:rsidRPr="00D03008">
              <w:rPr>
                <w:rFonts w:ascii="Arial" w:hAnsi="Arial"/>
                <w:sz w:val="20"/>
                <w:lang w:val="fr-FR"/>
              </w:rPr>
              <w:t>c</w:t>
            </w:r>
            <w:r w:rsidRPr="00D03008">
              <w:rPr>
                <w:rFonts w:ascii="Arial" w:hAnsi="Arial"/>
                <w:sz w:val="20"/>
                <w:lang w:val="fr-FR"/>
              </w:rPr>
              <w:t>tuée. En moyenne il suffit de 10 minutes pour avoir fait le tour d’un appartement avec le chien et de do</w:t>
            </w:r>
            <w:r w:rsidRPr="00D03008">
              <w:rPr>
                <w:rFonts w:ascii="Arial" w:hAnsi="Arial"/>
                <w:sz w:val="20"/>
                <w:lang w:val="fr-FR"/>
              </w:rPr>
              <w:t>n</w:t>
            </w:r>
            <w:r w:rsidRPr="00D03008">
              <w:rPr>
                <w:rFonts w:ascii="Arial" w:hAnsi="Arial"/>
                <w:sz w:val="20"/>
                <w:lang w:val="fr-FR"/>
              </w:rPr>
              <w:t xml:space="preserve">ner un diagnostic.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La fiabilité de la détection canine est de 95%. C’est trois fois plus fiable qu’une recherche e</w:t>
            </w:r>
            <w:r w:rsidRPr="00D03008">
              <w:rPr>
                <w:rFonts w:ascii="Arial" w:hAnsi="Arial"/>
                <w:sz w:val="20"/>
                <w:lang w:val="fr-FR"/>
              </w:rPr>
              <w:t>f</w:t>
            </w:r>
            <w:r w:rsidRPr="00D03008">
              <w:rPr>
                <w:rFonts w:ascii="Arial" w:hAnsi="Arial"/>
                <w:sz w:val="20"/>
                <w:lang w:val="fr-FR"/>
              </w:rPr>
              <w:t>fectuée par l’homme. C’est notamment grâce au fait qu’il n’y a pas besoin de contact visuel et que l’odorat du chien permet d’indiquer la présence d’un seul individu même caché dans un petit interst</w:t>
            </w:r>
            <w:r w:rsidRPr="00D03008">
              <w:rPr>
                <w:rFonts w:ascii="Arial" w:hAnsi="Arial"/>
                <w:sz w:val="20"/>
                <w:lang w:val="fr-FR"/>
              </w:rPr>
              <w:t>i</w:t>
            </w:r>
            <w:r w:rsidRPr="00D03008">
              <w:rPr>
                <w:rFonts w:ascii="Arial" w:hAnsi="Arial"/>
                <w:sz w:val="20"/>
                <w:lang w:val="fr-FR"/>
              </w:rPr>
              <w:t xml:space="preserve">ce.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Un autre grand atout est l’impact qu’a le travail du chien sur les gens. Au d</w:t>
            </w:r>
            <w:r w:rsidRPr="00D03008">
              <w:rPr>
                <w:rFonts w:ascii="Arial" w:hAnsi="Arial"/>
                <w:sz w:val="20"/>
                <w:lang w:val="fr-FR"/>
              </w:rPr>
              <w:t>é</w:t>
            </w:r>
            <w:r w:rsidRPr="00D03008">
              <w:rPr>
                <w:rFonts w:ascii="Arial" w:hAnsi="Arial"/>
                <w:sz w:val="20"/>
                <w:lang w:val="fr-FR"/>
              </w:rPr>
              <w:t>but, je n’imaginais pas forcément que les clients accueill</w:t>
            </w:r>
            <w:r w:rsidRPr="00D03008">
              <w:rPr>
                <w:rFonts w:ascii="Arial" w:hAnsi="Arial"/>
                <w:sz w:val="20"/>
                <w:lang w:val="fr-FR"/>
              </w:rPr>
              <w:t>e</w:t>
            </w:r>
            <w:r w:rsidRPr="00D03008">
              <w:rPr>
                <w:rFonts w:ascii="Arial" w:hAnsi="Arial"/>
                <w:sz w:val="20"/>
                <w:lang w:val="fr-FR"/>
              </w:rPr>
              <w:t>raient le chien avec autant d’enthousiasme. Et surtout qu’il pourrait être difficile de faire admettre la prése</w:t>
            </w:r>
            <w:r w:rsidRPr="00D03008">
              <w:rPr>
                <w:rFonts w:ascii="Arial" w:hAnsi="Arial"/>
                <w:sz w:val="20"/>
                <w:lang w:val="fr-FR"/>
              </w:rPr>
              <w:t>n</w:t>
            </w:r>
            <w:r w:rsidRPr="00D03008">
              <w:rPr>
                <w:rFonts w:ascii="Arial" w:hAnsi="Arial"/>
                <w:sz w:val="20"/>
                <w:lang w:val="fr-FR"/>
              </w:rPr>
              <w:t>ce de punaises de lit alors qu’aucun contrôle visuel n’est possible. Mais à ma grande surprise, le chien rassure énorm</w:t>
            </w:r>
            <w:r w:rsidRPr="00D03008">
              <w:rPr>
                <w:rFonts w:ascii="Arial" w:hAnsi="Arial"/>
                <w:sz w:val="20"/>
                <w:lang w:val="fr-FR"/>
              </w:rPr>
              <w:t>é</w:t>
            </w:r>
            <w:r w:rsidRPr="00D03008">
              <w:rPr>
                <w:rFonts w:ascii="Arial" w:hAnsi="Arial"/>
                <w:sz w:val="20"/>
                <w:lang w:val="fr-FR"/>
              </w:rPr>
              <w:t>ment mes clients et son travail est grandement apprécié. Les indications du chien su</w:t>
            </w:r>
            <w:r w:rsidRPr="00D03008">
              <w:rPr>
                <w:rFonts w:ascii="Arial" w:hAnsi="Arial"/>
                <w:sz w:val="20"/>
                <w:lang w:val="fr-FR"/>
              </w:rPr>
              <w:t>f</w:t>
            </w:r>
            <w:r w:rsidRPr="00D03008">
              <w:rPr>
                <w:rFonts w:ascii="Arial" w:hAnsi="Arial"/>
                <w:sz w:val="20"/>
                <w:lang w:val="fr-FR"/>
              </w:rPr>
              <w:t>fisent amplement. Il est vrai que parfois la psychose s’installe chez certa</w:t>
            </w:r>
            <w:r w:rsidRPr="00D03008">
              <w:rPr>
                <w:rFonts w:ascii="Arial" w:hAnsi="Arial"/>
                <w:sz w:val="20"/>
                <w:lang w:val="fr-FR"/>
              </w:rPr>
              <w:t>i</w:t>
            </w:r>
            <w:r w:rsidRPr="00D03008">
              <w:rPr>
                <w:rFonts w:ascii="Arial" w:hAnsi="Arial"/>
                <w:sz w:val="20"/>
                <w:lang w:val="fr-FR"/>
              </w:rPr>
              <w:t>nes personnes et la détection can</w:t>
            </w:r>
            <w:r w:rsidRPr="00D03008">
              <w:rPr>
                <w:rFonts w:ascii="Arial" w:hAnsi="Arial"/>
                <w:sz w:val="20"/>
                <w:lang w:val="fr-FR"/>
              </w:rPr>
              <w:t>i</w:t>
            </w:r>
            <w:r w:rsidRPr="00D03008">
              <w:rPr>
                <w:rFonts w:ascii="Arial" w:hAnsi="Arial"/>
                <w:sz w:val="20"/>
                <w:lang w:val="fr-FR"/>
              </w:rPr>
              <w:t>ne permet de mettre fin aux doutes. Dans tous les cas de figure les gens sont satisfaits qu’un rapport précis de la s</w:t>
            </w:r>
            <w:r w:rsidRPr="00D03008">
              <w:rPr>
                <w:rFonts w:ascii="Arial" w:hAnsi="Arial"/>
                <w:sz w:val="20"/>
                <w:lang w:val="fr-FR"/>
              </w:rPr>
              <w:t>i</w:t>
            </w:r>
            <w:r w:rsidRPr="00D03008">
              <w:rPr>
                <w:rFonts w:ascii="Arial" w:hAnsi="Arial"/>
                <w:sz w:val="20"/>
                <w:lang w:val="fr-FR"/>
              </w:rPr>
              <w:t xml:space="preserve">tuation ait pu être établi.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Le côté écologique est aussi quelque chose qui me tenait à cœur. Bien sûr, c</w:t>
            </w:r>
            <w:r w:rsidRPr="00D03008">
              <w:rPr>
                <w:rFonts w:ascii="Arial" w:hAnsi="Arial"/>
                <w:sz w:val="20"/>
                <w:lang w:val="fr-FR"/>
              </w:rPr>
              <w:t>e</w:t>
            </w:r>
            <w:r w:rsidRPr="00D03008">
              <w:rPr>
                <w:rFonts w:ascii="Arial" w:hAnsi="Arial"/>
                <w:sz w:val="20"/>
                <w:lang w:val="fr-FR"/>
              </w:rPr>
              <w:t>la ne signifie pas que l’emploi de pest</w:t>
            </w:r>
            <w:r w:rsidRPr="00D03008">
              <w:rPr>
                <w:rFonts w:ascii="Arial" w:hAnsi="Arial"/>
                <w:sz w:val="20"/>
                <w:lang w:val="fr-FR"/>
              </w:rPr>
              <w:t>i</w:t>
            </w:r>
            <w:r w:rsidRPr="00D03008">
              <w:rPr>
                <w:rFonts w:ascii="Arial" w:hAnsi="Arial"/>
                <w:sz w:val="20"/>
                <w:lang w:val="fr-FR"/>
              </w:rPr>
              <w:t>cide est proscrit, mais cela permet de les utiliser uniquement dans les zones contaminées. Ou d’exclure un traitement dans un endroit où il aurait un doute et qui f</w:t>
            </w:r>
            <w:r w:rsidRPr="00D03008">
              <w:rPr>
                <w:rFonts w:ascii="Arial" w:hAnsi="Arial"/>
                <w:sz w:val="20"/>
                <w:lang w:val="fr-FR"/>
              </w:rPr>
              <w:t>i</w:t>
            </w:r>
            <w:r w:rsidRPr="00D03008">
              <w:rPr>
                <w:rFonts w:ascii="Arial" w:hAnsi="Arial"/>
                <w:sz w:val="20"/>
                <w:lang w:val="fr-FR"/>
              </w:rPr>
              <w:t xml:space="preserve">nalement s’avère sain.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Avec un rapport précis des endroits </w:t>
            </w:r>
            <w:proofErr w:type="gramStart"/>
            <w:r w:rsidRPr="00D03008">
              <w:rPr>
                <w:rFonts w:ascii="Arial" w:hAnsi="Arial"/>
                <w:sz w:val="20"/>
                <w:lang w:val="fr-FR"/>
              </w:rPr>
              <w:t>à</w:t>
            </w:r>
            <w:proofErr w:type="gramEnd"/>
            <w:r w:rsidRPr="00D03008">
              <w:rPr>
                <w:rFonts w:ascii="Arial" w:hAnsi="Arial"/>
                <w:sz w:val="20"/>
                <w:lang w:val="fr-FR"/>
              </w:rPr>
              <w:t xml:space="preserve"> traités. Il est facile de chiffrer le mo</w:t>
            </w:r>
            <w:r w:rsidRPr="00D03008">
              <w:rPr>
                <w:rFonts w:ascii="Arial" w:hAnsi="Arial"/>
                <w:sz w:val="20"/>
                <w:lang w:val="fr-FR"/>
              </w:rPr>
              <w:t>n</w:t>
            </w:r>
            <w:r w:rsidRPr="00D03008">
              <w:rPr>
                <w:rFonts w:ascii="Arial" w:hAnsi="Arial"/>
                <w:sz w:val="20"/>
                <w:lang w:val="fr-FR"/>
              </w:rPr>
              <w:t>tant de l’éradication des punaises de lit. On évite ainsi les mauvaises surpr</w:t>
            </w:r>
            <w:r w:rsidRPr="00D03008">
              <w:rPr>
                <w:rFonts w:ascii="Arial" w:hAnsi="Arial"/>
                <w:sz w:val="20"/>
                <w:lang w:val="fr-FR"/>
              </w:rPr>
              <w:t>i</w:t>
            </w:r>
            <w:r w:rsidRPr="00D03008">
              <w:rPr>
                <w:rFonts w:ascii="Arial" w:hAnsi="Arial"/>
                <w:sz w:val="20"/>
                <w:lang w:val="fr-FR"/>
              </w:rPr>
              <w:t>ses dans le cas où certaines zones i</w:t>
            </w:r>
            <w:r w:rsidRPr="00D03008">
              <w:rPr>
                <w:rFonts w:ascii="Arial" w:hAnsi="Arial"/>
                <w:sz w:val="20"/>
                <w:lang w:val="fr-FR"/>
              </w:rPr>
              <w:t>n</w:t>
            </w:r>
            <w:r w:rsidRPr="00D03008">
              <w:rPr>
                <w:rFonts w:ascii="Arial" w:hAnsi="Arial"/>
                <w:sz w:val="20"/>
                <w:lang w:val="fr-FR"/>
              </w:rPr>
              <w:t>festées n’auraient pas été traitées. Avec un contrôle post-traitement, on confirme l’éradication totale des inse</w:t>
            </w:r>
            <w:r w:rsidRPr="00D03008">
              <w:rPr>
                <w:rFonts w:ascii="Arial" w:hAnsi="Arial"/>
                <w:sz w:val="20"/>
                <w:lang w:val="fr-FR"/>
              </w:rPr>
              <w:t>c</w:t>
            </w:r>
            <w:r w:rsidRPr="00D03008">
              <w:rPr>
                <w:rFonts w:ascii="Arial" w:hAnsi="Arial"/>
                <w:sz w:val="20"/>
                <w:lang w:val="fr-FR"/>
              </w:rPr>
              <w:t xml:space="preserve">tes. </w:t>
            </w:r>
          </w:p>
          <w:p w:rsidR="00144E42" w:rsidRPr="00D03008" w:rsidRDefault="00144E42" w:rsidP="00B16715">
            <w:pPr>
              <w:spacing w:after="80"/>
              <w:jc w:val="both"/>
              <w:rPr>
                <w:rFonts w:ascii="Arial" w:hAnsi="Arial"/>
                <w:sz w:val="20"/>
                <w:lang w:val="fr-FR"/>
              </w:rPr>
            </w:pPr>
            <w:r w:rsidRPr="00D03008">
              <w:rPr>
                <w:rFonts w:ascii="Arial" w:hAnsi="Arial"/>
                <w:sz w:val="20"/>
                <w:lang w:val="fr-FR"/>
              </w:rPr>
              <w:t>Un autre aspect intéressant de ce travail est l’aspect pr</w:t>
            </w:r>
            <w:r w:rsidRPr="00D03008">
              <w:rPr>
                <w:rFonts w:ascii="Arial" w:hAnsi="Arial"/>
                <w:sz w:val="20"/>
                <w:lang w:val="fr-FR"/>
              </w:rPr>
              <w:t>é</w:t>
            </w:r>
            <w:r w:rsidRPr="00D03008">
              <w:rPr>
                <w:rFonts w:ascii="Arial" w:hAnsi="Arial"/>
                <w:sz w:val="20"/>
                <w:lang w:val="fr-FR"/>
              </w:rPr>
              <w:t>ventif. Si mes clients ont été en contact avec des punaises de lit, un simple contrôle suffit pour s</w:t>
            </w:r>
            <w:r w:rsidRPr="00D03008">
              <w:rPr>
                <w:rFonts w:ascii="Arial" w:hAnsi="Arial"/>
                <w:sz w:val="20"/>
                <w:lang w:val="fr-FR"/>
              </w:rPr>
              <w:t>a</w:t>
            </w:r>
            <w:r w:rsidRPr="00D03008">
              <w:rPr>
                <w:rFonts w:ascii="Arial" w:hAnsi="Arial"/>
                <w:sz w:val="20"/>
                <w:lang w:val="fr-FR"/>
              </w:rPr>
              <w:t>voir s’ils en ont ramené avec eux. Cela permet d’agir au comme</w:t>
            </w:r>
            <w:r w:rsidRPr="00D03008">
              <w:rPr>
                <w:rFonts w:ascii="Arial" w:hAnsi="Arial"/>
                <w:sz w:val="20"/>
                <w:lang w:val="fr-FR"/>
              </w:rPr>
              <w:t>n</w:t>
            </w:r>
            <w:r w:rsidRPr="00D03008">
              <w:rPr>
                <w:rFonts w:ascii="Arial" w:hAnsi="Arial"/>
                <w:sz w:val="20"/>
                <w:lang w:val="fr-FR"/>
              </w:rPr>
              <w:t>cement d’une contamination et ainsi d’éviter que la s</w:t>
            </w:r>
            <w:r w:rsidRPr="00D03008">
              <w:rPr>
                <w:rFonts w:ascii="Arial" w:hAnsi="Arial"/>
                <w:sz w:val="20"/>
                <w:lang w:val="fr-FR"/>
              </w:rPr>
              <w:t>i</w:t>
            </w:r>
            <w:r w:rsidRPr="00D03008">
              <w:rPr>
                <w:rFonts w:ascii="Arial" w:hAnsi="Arial"/>
                <w:sz w:val="20"/>
                <w:lang w:val="fr-FR"/>
              </w:rPr>
              <w:t xml:space="preserve">tuation se péjore. </w:t>
            </w:r>
          </w:p>
        </w:tc>
      </w:tr>
    </w:tbl>
    <w:p w:rsidR="00B16715" w:rsidRPr="00B16715" w:rsidRDefault="00B16715" w:rsidP="00B16715">
      <w:pPr>
        <w:spacing w:after="0"/>
        <w:rPr>
          <w:sz w:val="8"/>
        </w:rPr>
      </w:pPr>
      <w:r>
        <w:br w:type="page"/>
      </w:r>
    </w:p>
    <w:tbl>
      <w:tblPr>
        <w:tblStyle w:val="Grill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229"/>
      </w:tblGrid>
      <w:tr w:rsidR="00144E42" w:rsidRPr="00D03008">
        <w:tc>
          <w:tcPr>
            <w:tcW w:w="2235" w:type="dxa"/>
          </w:tcPr>
          <w:p w:rsidR="00144E42" w:rsidRDefault="00144E42" w:rsidP="00144E42">
            <w:pPr>
              <w:spacing w:after="0"/>
              <w:rPr>
                <w:rFonts w:ascii="Arial" w:eastAsia="Times New Roman" w:hAnsi="Arial"/>
                <w:b/>
                <w:color w:val="000000"/>
                <w:lang w:val="fr-FR"/>
              </w:rPr>
            </w:pPr>
            <w:r>
              <w:br w:type="page"/>
            </w:r>
            <w:r>
              <w:rPr>
                <w:rFonts w:ascii="Arial" w:eastAsia="Times New Roman" w:hAnsi="Arial"/>
                <w:b/>
                <w:color w:val="000000"/>
                <w:lang w:val="fr-FR"/>
              </w:rPr>
              <w:t xml:space="preserve">Avantages d’une </w:t>
            </w:r>
          </w:p>
          <w:p w:rsidR="00144E42" w:rsidRPr="00D03008" w:rsidRDefault="00144E42" w:rsidP="00144E42">
            <w:pPr>
              <w:spacing w:after="0"/>
              <w:rPr>
                <w:rFonts w:ascii="Arial" w:eastAsia="Times New Roman" w:hAnsi="Arial"/>
                <w:b/>
                <w:color w:val="000000"/>
                <w:lang w:val="fr-FR"/>
              </w:rPr>
            </w:pPr>
            <w:r>
              <w:rPr>
                <w:rFonts w:ascii="Arial" w:eastAsia="Times New Roman" w:hAnsi="Arial"/>
                <w:b/>
                <w:color w:val="000000"/>
                <w:lang w:val="fr-FR"/>
              </w:rPr>
              <w:t>collaboration</w:t>
            </w:r>
          </w:p>
        </w:tc>
        <w:tc>
          <w:tcPr>
            <w:tcW w:w="7229" w:type="dxa"/>
          </w:tcPr>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Lorsqu’une société de désinsectisation n’est pas sûre de son diagnostic, nous pouvons très rapidement donner le nôtre. Ce qui rassure les clients qui ne souhaitent pas rester dans le doute trop longtemps concernant les punaises de lit.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Nous accompagnons les sociétés de désinfection dans les cas délicats afin de cibler les zones qui restent encore contaminées. Cela permet d’ajuster le tra</w:t>
            </w:r>
            <w:r w:rsidRPr="00D03008">
              <w:rPr>
                <w:rFonts w:ascii="Arial" w:hAnsi="Arial"/>
                <w:sz w:val="20"/>
                <w:lang w:val="fr-FR"/>
              </w:rPr>
              <w:t>i</w:t>
            </w:r>
            <w:r w:rsidRPr="00D03008">
              <w:rPr>
                <w:rFonts w:ascii="Arial" w:hAnsi="Arial"/>
                <w:sz w:val="20"/>
                <w:lang w:val="fr-FR"/>
              </w:rPr>
              <w:t xml:space="preserve">tement en conséquence afin de venir à bout des punaises de lit.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Je vais illustrer ceci par une situation vécue récemment. Il s’agissait d’un petit appartement de 3 pièces à Genève dans un vieil immeuble.  Les locataires avaient déjà subi 4 traitements. Mais malgré les soins méticuleux de l’entreprise de désinsectisation, ils continuaient à se plaindre de piqures et voyaient très occasionnellement une punaise passer. Plusieurs hypothèses ont alors été avancées afin d’expliquer la présence de ces nuisibles et surtout concernant l’origine du foyer</w:t>
            </w:r>
            <w:proofErr w:type="gramStart"/>
            <w:r w:rsidRPr="00D03008">
              <w:rPr>
                <w:rFonts w:ascii="Arial" w:hAnsi="Arial"/>
                <w:sz w:val="20"/>
                <w:lang w:val="fr-FR"/>
              </w:rPr>
              <w:t>..</w:t>
            </w:r>
            <w:proofErr w:type="gramEnd"/>
            <w:r w:rsidRPr="00D03008">
              <w:rPr>
                <w:rFonts w:ascii="Arial" w:hAnsi="Arial"/>
                <w:sz w:val="20"/>
                <w:lang w:val="fr-FR"/>
              </w:rPr>
              <w:t xml:space="preserve"> Le chien à marquer une seule zone dans la chambre à coucher. Il s’agissait d’un fauteuil en tissus rembourré, sur lequel il s’est assis, comme je fais toujours confirmer le résultat au chien, il s’est assis également de part et d’autre dudit fauteuil. Il y avait donc des indications sur la zone du fauteuil.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Ce dernier avait déjà été traité dans les règles de l’art. Cependant, les cout</w:t>
            </w:r>
            <w:r w:rsidRPr="00D03008">
              <w:rPr>
                <w:rFonts w:ascii="Arial" w:hAnsi="Arial"/>
                <w:sz w:val="20"/>
                <w:lang w:val="fr-FR"/>
              </w:rPr>
              <w:t>u</w:t>
            </w:r>
            <w:r w:rsidRPr="00D03008">
              <w:rPr>
                <w:rFonts w:ascii="Arial" w:hAnsi="Arial"/>
                <w:sz w:val="20"/>
                <w:lang w:val="fr-FR"/>
              </w:rPr>
              <w:t>res de l’épais rembourrage ont permis de créer une cachette aux punaises de lit et ainsi de les préserver des pesticides. Ce n’est qu’en ouvrant com</w:t>
            </w:r>
            <w:r>
              <w:rPr>
                <w:rFonts w:ascii="Arial" w:hAnsi="Arial"/>
                <w:sz w:val="20"/>
                <w:lang w:val="fr-FR"/>
              </w:rPr>
              <w:t>plè</w:t>
            </w:r>
            <w:r w:rsidRPr="00D03008">
              <w:rPr>
                <w:rFonts w:ascii="Arial" w:hAnsi="Arial"/>
                <w:sz w:val="20"/>
                <w:lang w:val="fr-FR"/>
              </w:rPr>
              <w:t>t</w:t>
            </w:r>
            <w:r w:rsidRPr="00D03008">
              <w:rPr>
                <w:rFonts w:ascii="Arial" w:hAnsi="Arial"/>
                <w:sz w:val="20"/>
                <w:lang w:val="fr-FR"/>
              </w:rPr>
              <w:t>e</w:t>
            </w:r>
            <w:r w:rsidRPr="00D03008">
              <w:rPr>
                <w:rFonts w:ascii="Arial" w:hAnsi="Arial"/>
                <w:sz w:val="20"/>
                <w:lang w:val="fr-FR"/>
              </w:rPr>
              <w:t>ment le fauteuil que ce constat a pu être fait. Et l’éradication complète des p</w:t>
            </w:r>
            <w:r w:rsidRPr="00D03008">
              <w:rPr>
                <w:rFonts w:ascii="Arial" w:hAnsi="Arial"/>
                <w:sz w:val="20"/>
                <w:lang w:val="fr-FR"/>
              </w:rPr>
              <w:t>u</w:t>
            </w:r>
            <w:r w:rsidRPr="00D03008">
              <w:rPr>
                <w:rFonts w:ascii="Arial" w:hAnsi="Arial"/>
                <w:sz w:val="20"/>
                <w:lang w:val="fr-FR"/>
              </w:rPr>
              <w:t xml:space="preserve">naises de lit menée à bien.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Le fait d’avoir un premier contact avec les clients nous permet de pouvoir leur expliquer la situation dans laquelle ils se trouvent, de les informer sur la suite qui sera donnée et également de transmettre les consignes pour la préparation du logement lors de traitements chimiques. Cela aide au bon déroulement de la procédure d’élimination des punaises de lit.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Lorsque plusieurs objets (entendez, appartements, </w:t>
            </w:r>
            <w:proofErr w:type="gramStart"/>
            <w:r w:rsidRPr="00D03008">
              <w:rPr>
                <w:rFonts w:ascii="Arial" w:hAnsi="Arial"/>
                <w:sz w:val="20"/>
                <w:lang w:val="fr-FR"/>
              </w:rPr>
              <w:t>chambres …)</w:t>
            </w:r>
            <w:proofErr w:type="gramEnd"/>
            <w:r w:rsidRPr="00D03008">
              <w:rPr>
                <w:rFonts w:ascii="Arial" w:hAnsi="Arial"/>
                <w:sz w:val="20"/>
                <w:lang w:val="fr-FR"/>
              </w:rPr>
              <w:t xml:space="preserve"> sont suspe</w:t>
            </w:r>
            <w:r w:rsidRPr="00D03008">
              <w:rPr>
                <w:rFonts w:ascii="Arial" w:hAnsi="Arial"/>
                <w:sz w:val="20"/>
                <w:lang w:val="fr-FR"/>
              </w:rPr>
              <w:t>c</w:t>
            </w:r>
            <w:r w:rsidRPr="00D03008">
              <w:rPr>
                <w:rFonts w:ascii="Arial" w:hAnsi="Arial"/>
                <w:sz w:val="20"/>
                <w:lang w:val="fr-FR"/>
              </w:rPr>
              <w:t>tés d’être contaminés, nous pouvons établir un schéma précis des zones infe</w:t>
            </w:r>
            <w:r w:rsidRPr="00D03008">
              <w:rPr>
                <w:rFonts w:ascii="Arial" w:hAnsi="Arial"/>
                <w:sz w:val="20"/>
                <w:lang w:val="fr-FR"/>
              </w:rPr>
              <w:t>s</w:t>
            </w:r>
            <w:r w:rsidRPr="00D03008">
              <w:rPr>
                <w:rFonts w:ascii="Arial" w:hAnsi="Arial"/>
                <w:sz w:val="20"/>
                <w:lang w:val="fr-FR"/>
              </w:rPr>
              <w:t xml:space="preserve">tées. Dans certain cas on pourra suivre la migration des punaises de lit.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La société de désinsectisation peut alors deviser à son mandant le coût total de d’extermination.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La confirmation de l’éradication des punaises de lit est également grandement utile dans les cas ou plusieurs traitements chimiques ont été nécessaires. Les clients ayant été éprouvé tout au long de la procédure d’élimination retrouve ainsi une certaine sérénité. C’est parfois indispensable lorsque l’aspect ps</w:t>
            </w:r>
            <w:r w:rsidRPr="00D03008">
              <w:rPr>
                <w:rFonts w:ascii="Arial" w:hAnsi="Arial"/>
                <w:sz w:val="20"/>
                <w:lang w:val="fr-FR"/>
              </w:rPr>
              <w:t>y</w:t>
            </w:r>
            <w:r w:rsidRPr="00D03008">
              <w:rPr>
                <w:rFonts w:ascii="Arial" w:hAnsi="Arial"/>
                <w:sz w:val="20"/>
                <w:lang w:val="fr-FR"/>
              </w:rPr>
              <w:t>chologique a pris le dessus sur la raison. En ayant recours au chien, nous a</w:t>
            </w:r>
            <w:r w:rsidRPr="00D03008">
              <w:rPr>
                <w:rFonts w:ascii="Arial" w:hAnsi="Arial"/>
                <w:sz w:val="20"/>
                <w:lang w:val="fr-FR"/>
              </w:rPr>
              <w:t>p</w:t>
            </w:r>
            <w:r w:rsidRPr="00D03008">
              <w:rPr>
                <w:rFonts w:ascii="Arial" w:hAnsi="Arial"/>
                <w:sz w:val="20"/>
                <w:lang w:val="fr-FR"/>
              </w:rPr>
              <w:t xml:space="preserve">portons aux clients une preuve concrète qu’il n’y a plus de punaises de lit, les personnes peuvent alors passer à autre chose.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 xml:space="preserve">Mon passage se fera 21 jours après le dernier traitement chimique afin de permettre aux œufs d’éclore et aux punaises mortes de perdre leur odeur. </w:t>
            </w:r>
          </w:p>
          <w:p w:rsidR="00144E42" w:rsidRPr="00D03008" w:rsidRDefault="00144E42" w:rsidP="00703C58">
            <w:pPr>
              <w:spacing w:after="80"/>
              <w:jc w:val="both"/>
              <w:rPr>
                <w:rFonts w:ascii="Arial" w:hAnsi="Arial"/>
                <w:sz w:val="20"/>
                <w:lang w:val="fr-FR"/>
              </w:rPr>
            </w:pPr>
            <w:r w:rsidRPr="00D03008">
              <w:rPr>
                <w:rFonts w:ascii="Arial" w:hAnsi="Arial"/>
                <w:sz w:val="20"/>
                <w:lang w:val="fr-FR"/>
              </w:rPr>
              <w:t>Le fait que nous soyons une société indépendante est un argument. Nous i</w:t>
            </w:r>
            <w:r w:rsidRPr="00D03008">
              <w:rPr>
                <w:rFonts w:ascii="Arial" w:hAnsi="Arial"/>
                <w:sz w:val="20"/>
                <w:lang w:val="fr-FR"/>
              </w:rPr>
              <w:t>n</w:t>
            </w:r>
            <w:r w:rsidRPr="00D03008">
              <w:rPr>
                <w:rFonts w:ascii="Arial" w:hAnsi="Arial"/>
                <w:sz w:val="20"/>
                <w:lang w:val="fr-FR"/>
              </w:rPr>
              <w:t xml:space="preserve">tervenons en toute discrétion, dans un véhicule banalisé. Le client, en fonction du résultat garde le choix de l’intervenant qu’il souhaite mandater. </w:t>
            </w:r>
          </w:p>
          <w:p w:rsidR="00144E42" w:rsidRPr="00D03008" w:rsidRDefault="00144E42" w:rsidP="00D03008">
            <w:pPr>
              <w:spacing w:after="80"/>
              <w:jc w:val="both"/>
              <w:rPr>
                <w:rFonts w:ascii="Arial" w:hAnsi="Arial"/>
                <w:sz w:val="20"/>
                <w:lang w:val="fr-FR"/>
              </w:rPr>
            </w:pPr>
            <w:r w:rsidRPr="00D03008">
              <w:rPr>
                <w:rFonts w:ascii="Arial" w:hAnsi="Arial"/>
                <w:sz w:val="20"/>
                <w:lang w:val="fr-FR"/>
              </w:rPr>
              <w:t>Cette expérience m’a énormément apporté, tant personnellement que profe</w:t>
            </w:r>
            <w:r w:rsidRPr="00D03008">
              <w:rPr>
                <w:rFonts w:ascii="Arial" w:hAnsi="Arial"/>
                <w:sz w:val="20"/>
                <w:lang w:val="fr-FR"/>
              </w:rPr>
              <w:t>s</w:t>
            </w:r>
            <w:r w:rsidRPr="00D03008">
              <w:rPr>
                <w:rFonts w:ascii="Arial" w:hAnsi="Arial"/>
                <w:sz w:val="20"/>
                <w:lang w:val="fr-FR"/>
              </w:rPr>
              <w:t>sionnellement et j’ai beaucoup appris au contact du chien. L’univers de la p</w:t>
            </w:r>
            <w:r w:rsidRPr="00D03008">
              <w:rPr>
                <w:rFonts w:ascii="Arial" w:hAnsi="Arial"/>
                <w:sz w:val="20"/>
                <w:lang w:val="fr-FR"/>
              </w:rPr>
              <w:t>u</w:t>
            </w:r>
            <w:r w:rsidRPr="00D03008">
              <w:rPr>
                <w:rFonts w:ascii="Arial" w:hAnsi="Arial"/>
                <w:sz w:val="20"/>
                <w:lang w:val="fr-FR"/>
              </w:rPr>
              <w:t xml:space="preserve">naise de lit n’est pas ce qu’il y a de plus merveilleux, mais avoir la satisfaction que le travail que nous faisons contribue à les éradiquer  est très gratifiant. </w:t>
            </w:r>
          </w:p>
        </w:tc>
      </w:tr>
    </w:tbl>
    <w:p w:rsidR="00135CD9" w:rsidRPr="00D03008" w:rsidRDefault="00135CD9" w:rsidP="00D51C19">
      <w:pPr>
        <w:spacing w:after="0"/>
        <w:rPr>
          <w:iCs/>
          <w:sz w:val="4"/>
          <w:lang w:val="fr-FR"/>
        </w:rPr>
      </w:pPr>
    </w:p>
    <w:sectPr w:rsidR="00135CD9" w:rsidRPr="00D03008" w:rsidSect="00424365">
      <w:headerReference w:type="even" r:id="rId10"/>
      <w:headerReference w:type="default" r:id="rId11"/>
      <w:pgSz w:w="11906" w:h="16838" w:code="9"/>
      <w:pgMar w:top="1418" w:right="907" w:bottom="964" w:left="1418" w:header="709"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15" w:rsidRDefault="00B16715" w:rsidP="00C5719C">
      <w:pPr>
        <w:spacing w:after="0" w:line="240" w:lineRule="auto"/>
      </w:pPr>
      <w:r>
        <w:separator/>
      </w:r>
    </w:p>
  </w:endnote>
  <w:endnote w:type="continuationSeparator" w:id="0">
    <w:p w:rsidR="00B16715" w:rsidRDefault="00B16715" w:rsidP="00C5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15" w:rsidRDefault="00B16715" w:rsidP="00C5719C">
      <w:pPr>
        <w:spacing w:after="0" w:line="240" w:lineRule="auto"/>
      </w:pPr>
      <w:r>
        <w:separator/>
      </w:r>
    </w:p>
  </w:footnote>
  <w:footnote w:type="continuationSeparator" w:id="0">
    <w:p w:rsidR="00B16715" w:rsidRDefault="00B16715" w:rsidP="00C5719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5" w:rsidRDefault="00667878" w:rsidP="004C62E4">
    <w:pPr>
      <w:pStyle w:val="En-tte"/>
      <w:framePr w:wrap="around" w:vAnchor="text" w:hAnchor="margin" w:xAlign="right" w:y="1"/>
      <w:rPr>
        <w:rStyle w:val="Numrodepage"/>
      </w:rPr>
    </w:pPr>
    <w:r>
      <w:rPr>
        <w:rStyle w:val="Numrodepage"/>
      </w:rPr>
      <w:fldChar w:fldCharType="begin"/>
    </w:r>
    <w:r w:rsidR="00B16715">
      <w:rPr>
        <w:rStyle w:val="Numrodepage"/>
      </w:rPr>
      <w:instrText xml:space="preserve">PAGE  </w:instrText>
    </w:r>
    <w:r>
      <w:rPr>
        <w:rStyle w:val="Numrodepage"/>
      </w:rPr>
      <w:fldChar w:fldCharType="end"/>
    </w:r>
  </w:p>
  <w:p w:rsidR="00B16715" w:rsidRDefault="00B16715" w:rsidP="004E1643">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5" w:rsidRDefault="00667878" w:rsidP="004C62E4">
    <w:pPr>
      <w:pStyle w:val="En-tte"/>
      <w:framePr w:wrap="around" w:vAnchor="text" w:hAnchor="margin" w:xAlign="right" w:y="1"/>
      <w:rPr>
        <w:rStyle w:val="Numrodepage"/>
      </w:rPr>
    </w:pPr>
    <w:r>
      <w:rPr>
        <w:rStyle w:val="Numrodepage"/>
      </w:rPr>
      <w:fldChar w:fldCharType="begin"/>
    </w:r>
    <w:r w:rsidR="00B16715">
      <w:rPr>
        <w:rStyle w:val="Numrodepage"/>
      </w:rPr>
      <w:instrText xml:space="preserve">PAGE  </w:instrText>
    </w:r>
    <w:r>
      <w:rPr>
        <w:rStyle w:val="Numrodepage"/>
      </w:rPr>
      <w:fldChar w:fldCharType="separate"/>
    </w:r>
    <w:r w:rsidR="007560BD">
      <w:rPr>
        <w:rStyle w:val="Numrodepage"/>
        <w:noProof/>
      </w:rPr>
      <w:t>3</w:t>
    </w:r>
    <w:r>
      <w:rPr>
        <w:rStyle w:val="Numrodepage"/>
      </w:rPr>
      <w:fldChar w:fldCharType="end"/>
    </w:r>
  </w:p>
  <w:p w:rsidR="00B16715" w:rsidRPr="001F37E3" w:rsidRDefault="00B16715" w:rsidP="001F37E3">
    <w:pPr>
      <w:pStyle w:val="En-tte"/>
      <w:tabs>
        <w:tab w:val="clear" w:pos="4536"/>
        <w:tab w:val="clear" w:pos="9072"/>
        <w:tab w:val="left" w:pos="993"/>
      </w:tabs>
      <w:ind w:right="360"/>
      <w:rPr>
        <w:rFonts w:ascii="Arial" w:hAnsi="Arial"/>
        <w:sz w:val="4"/>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8"/>
      <w:gridCol w:w="8072"/>
    </w:tblGrid>
    <w:tr w:rsidR="00B16715" w:rsidRPr="001F37E3">
      <w:tc>
        <w:tcPr>
          <w:tcW w:w="1108" w:type="dxa"/>
        </w:tcPr>
        <w:p w:rsidR="00B16715" w:rsidRPr="001F37E3" w:rsidRDefault="00B16715" w:rsidP="001F37E3">
          <w:pPr>
            <w:pStyle w:val="En-tte"/>
          </w:pPr>
          <w:r w:rsidRPr="001F37E3">
            <w:rPr>
              <w:rFonts w:ascii="Arial" w:hAnsi="Arial"/>
              <w:noProof/>
              <w:lang w:val="fr-FR" w:eastAsia="fr-FR"/>
            </w:rPr>
            <w:drawing>
              <wp:inline distT="0" distB="0" distL="0" distR="0">
                <wp:extent cx="540531" cy="540531"/>
                <wp:effectExtent l="25400" t="0" r="0" b="0"/>
                <wp:docPr id="7" name="Image 0" descr="FSD_VSS_Verband_Logo_ohne_Byline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D_VSS_Verband_Logo_ohne_Byline_schwarz.jpg"/>
                        <pic:cNvPicPr/>
                      </pic:nvPicPr>
                      <pic:blipFill>
                        <a:blip r:embed="rId1"/>
                        <a:stretch>
                          <a:fillRect/>
                        </a:stretch>
                      </pic:blipFill>
                      <pic:spPr>
                        <a:xfrm>
                          <a:off x="0" y="0"/>
                          <a:ext cx="540203" cy="540203"/>
                        </a:xfrm>
                        <a:prstGeom prst="rect">
                          <a:avLst/>
                        </a:prstGeom>
                      </pic:spPr>
                    </pic:pic>
                  </a:graphicData>
                </a:graphic>
              </wp:inline>
            </w:drawing>
          </w:r>
        </w:p>
      </w:tc>
      <w:tc>
        <w:tcPr>
          <w:tcW w:w="8072" w:type="dxa"/>
          <w:vAlign w:val="center"/>
        </w:tcPr>
        <w:p w:rsidR="00B16715" w:rsidRPr="001F37E3" w:rsidRDefault="00B16715" w:rsidP="001F37E3">
          <w:pPr>
            <w:pStyle w:val="En-tte"/>
          </w:pPr>
          <w:r w:rsidRPr="001F37E3">
            <w:rPr>
              <w:rFonts w:ascii="Arial" w:hAnsi="Arial"/>
              <w:color w:val="000000" w:themeColor="text1"/>
              <w:sz w:val="20"/>
              <w:lang w:val="fr-FR"/>
            </w:rPr>
            <w:t>A. Bulliard</w:t>
          </w:r>
          <w:r>
            <w:rPr>
              <w:rFonts w:ascii="Arial" w:hAnsi="Arial"/>
              <w:color w:val="000000" w:themeColor="text1"/>
              <w:sz w:val="20"/>
              <w:lang w:val="fr-FR"/>
            </w:rPr>
            <w:t> :</w:t>
          </w:r>
          <w:r w:rsidRPr="001F37E3">
            <w:rPr>
              <w:rFonts w:ascii="Arial" w:hAnsi="Arial"/>
              <w:color w:val="000000" w:themeColor="text1"/>
              <w:sz w:val="20"/>
              <w:lang w:val="fr-FR"/>
            </w:rPr>
            <w:t xml:space="preserve"> </w:t>
          </w:r>
          <w:r>
            <w:rPr>
              <w:rFonts w:ascii="Arial" w:hAnsi="Arial"/>
              <w:color w:val="000000" w:themeColor="text1"/>
              <w:sz w:val="20"/>
              <w:lang w:val="fr-FR"/>
            </w:rPr>
            <w:t>«Détection</w:t>
          </w:r>
          <w:r w:rsidRPr="001F37E3">
            <w:rPr>
              <w:rFonts w:ascii="Arial" w:hAnsi="Arial"/>
              <w:color w:val="000000" w:themeColor="text1"/>
              <w:sz w:val="20"/>
              <w:lang w:val="fr-FR"/>
            </w:rPr>
            <w:t xml:space="preserve"> des punaises de</w:t>
          </w:r>
          <w:r>
            <w:rPr>
              <w:rFonts w:ascii="Arial" w:hAnsi="Arial"/>
              <w:color w:val="000000" w:themeColor="text1"/>
              <w:sz w:val="20"/>
              <w:lang w:val="fr-FR"/>
            </w:rPr>
            <w:t>s</w:t>
          </w:r>
          <w:r w:rsidRPr="001F37E3">
            <w:rPr>
              <w:rFonts w:ascii="Arial" w:hAnsi="Arial"/>
              <w:color w:val="000000" w:themeColor="text1"/>
              <w:sz w:val="20"/>
              <w:lang w:val="fr-FR"/>
            </w:rPr>
            <w:t xml:space="preserve"> lit</w:t>
          </w:r>
          <w:r>
            <w:rPr>
              <w:rFonts w:ascii="Arial" w:hAnsi="Arial"/>
              <w:color w:val="000000" w:themeColor="text1"/>
              <w:sz w:val="20"/>
              <w:lang w:val="fr-FR"/>
            </w:rPr>
            <w:t>s</w:t>
          </w:r>
          <w:r w:rsidRPr="001F37E3">
            <w:rPr>
              <w:rFonts w:ascii="Arial" w:hAnsi="Arial"/>
              <w:color w:val="000000" w:themeColor="text1"/>
              <w:sz w:val="20"/>
              <w:lang w:val="fr-FR"/>
            </w:rPr>
            <w:t xml:space="preserve"> avec un chien», 27.03.2014 à Ber</w:t>
          </w:r>
          <w:r>
            <w:rPr>
              <w:rFonts w:ascii="Arial" w:hAnsi="Arial"/>
              <w:color w:val="000000" w:themeColor="text1"/>
              <w:sz w:val="20"/>
              <w:lang w:val="fr-FR"/>
            </w:rPr>
            <w:t>ne</w:t>
          </w:r>
        </w:p>
      </w:tc>
    </w:tr>
  </w:tbl>
  <w:p w:rsidR="00B16715" w:rsidRPr="007A6563" w:rsidRDefault="00B16715" w:rsidP="001F37E3">
    <w:pPr>
      <w:pStyle w:val="En-tte"/>
      <w:ind w:right="-1"/>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E0FA34"/>
    <w:lvl w:ilvl="0">
      <w:start w:val="1"/>
      <w:numFmt w:val="decimal"/>
      <w:pStyle w:val="Listenumros"/>
      <w:lvlText w:val="%1."/>
      <w:lvlJc w:val="left"/>
      <w:pPr>
        <w:tabs>
          <w:tab w:val="num" w:pos="360"/>
        </w:tabs>
        <w:ind w:left="360" w:hanging="360"/>
      </w:pPr>
    </w:lvl>
  </w:abstractNum>
  <w:abstractNum w:abstractNumId="1">
    <w:nsid w:val="FFFFFF89"/>
    <w:multiLevelType w:val="singleLevel"/>
    <w:tmpl w:val="25D6C9E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6D257EE"/>
    <w:multiLevelType w:val="hybridMultilevel"/>
    <w:tmpl w:val="32100088"/>
    <w:lvl w:ilvl="0" w:tplc="A08EF53E">
      <w:start w:val="1"/>
      <w:numFmt w:val="bullet"/>
      <w:lvlText w:val="•"/>
      <w:lvlJc w:val="left"/>
      <w:pPr>
        <w:tabs>
          <w:tab w:val="num" w:pos="720"/>
        </w:tabs>
        <w:ind w:left="720" w:hanging="360"/>
      </w:pPr>
      <w:rPr>
        <w:rFonts w:ascii="Times New Roman" w:hAnsi="Times New Roman" w:hint="default"/>
      </w:rPr>
    </w:lvl>
    <w:lvl w:ilvl="1" w:tplc="1680997C" w:tentative="1">
      <w:start w:val="1"/>
      <w:numFmt w:val="bullet"/>
      <w:lvlText w:val="•"/>
      <w:lvlJc w:val="left"/>
      <w:pPr>
        <w:tabs>
          <w:tab w:val="num" w:pos="1440"/>
        </w:tabs>
        <w:ind w:left="1440" w:hanging="360"/>
      </w:pPr>
      <w:rPr>
        <w:rFonts w:ascii="Times New Roman" w:hAnsi="Times New Roman" w:hint="default"/>
      </w:rPr>
    </w:lvl>
    <w:lvl w:ilvl="2" w:tplc="D7F43258" w:tentative="1">
      <w:start w:val="1"/>
      <w:numFmt w:val="bullet"/>
      <w:lvlText w:val="•"/>
      <w:lvlJc w:val="left"/>
      <w:pPr>
        <w:tabs>
          <w:tab w:val="num" w:pos="2160"/>
        </w:tabs>
        <w:ind w:left="2160" w:hanging="360"/>
      </w:pPr>
      <w:rPr>
        <w:rFonts w:ascii="Times New Roman" w:hAnsi="Times New Roman" w:hint="default"/>
      </w:rPr>
    </w:lvl>
    <w:lvl w:ilvl="3" w:tplc="B93849B6" w:tentative="1">
      <w:start w:val="1"/>
      <w:numFmt w:val="bullet"/>
      <w:lvlText w:val="•"/>
      <w:lvlJc w:val="left"/>
      <w:pPr>
        <w:tabs>
          <w:tab w:val="num" w:pos="2880"/>
        </w:tabs>
        <w:ind w:left="2880" w:hanging="360"/>
      </w:pPr>
      <w:rPr>
        <w:rFonts w:ascii="Times New Roman" w:hAnsi="Times New Roman" w:hint="default"/>
      </w:rPr>
    </w:lvl>
    <w:lvl w:ilvl="4" w:tplc="2B085276" w:tentative="1">
      <w:start w:val="1"/>
      <w:numFmt w:val="bullet"/>
      <w:lvlText w:val="•"/>
      <w:lvlJc w:val="left"/>
      <w:pPr>
        <w:tabs>
          <w:tab w:val="num" w:pos="3600"/>
        </w:tabs>
        <w:ind w:left="3600" w:hanging="360"/>
      </w:pPr>
      <w:rPr>
        <w:rFonts w:ascii="Times New Roman" w:hAnsi="Times New Roman" w:hint="default"/>
      </w:rPr>
    </w:lvl>
    <w:lvl w:ilvl="5" w:tplc="E1AC353C" w:tentative="1">
      <w:start w:val="1"/>
      <w:numFmt w:val="bullet"/>
      <w:lvlText w:val="•"/>
      <w:lvlJc w:val="left"/>
      <w:pPr>
        <w:tabs>
          <w:tab w:val="num" w:pos="4320"/>
        </w:tabs>
        <w:ind w:left="4320" w:hanging="360"/>
      </w:pPr>
      <w:rPr>
        <w:rFonts w:ascii="Times New Roman" w:hAnsi="Times New Roman" w:hint="default"/>
      </w:rPr>
    </w:lvl>
    <w:lvl w:ilvl="6" w:tplc="CAF226CE" w:tentative="1">
      <w:start w:val="1"/>
      <w:numFmt w:val="bullet"/>
      <w:lvlText w:val="•"/>
      <w:lvlJc w:val="left"/>
      <w:pPr>
        <w:tabs>
          <w:tab w:val="num" w:pos="5040"/>
        </w:tabs>
        <w:ind w:left="5040" w:hanging="360"/>
      </w:pPr>
      <w:rPr>
        <w:rFonts w:ascii="Times New Roman" w:hAnsi="Times New Roman" w:hint="default"/>
      </w:rPr>
    </w:lvl>
    <w:lvl w:ilvl="7" w:tplc="FB545A6E" w:tentative="1">
      <w:start w:val="1"/>
      <w:numFmt w:val="bullet"/>
      <w:lvlText w:val="•"/>
      <w:lvlJc w:val="left"/>
      <w:pPr>
        <w:tabs>
          <w:tab w:val="num" w:pos="5760"/>
        </w:tabs>
        <w:ind w:left="5760" w:hanging="360"/>
      </w:pPr>
      <w:rPr>
        <w:rFonts w:ascii="Times New Roman" w:hAnsi="Times New Roman" w:hint="default"/>
      </w:rPr>
    </w:lvl>
    <w:lvl w:ilvl="8" w:tplc="BE0411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6B2808"/>
    <w:multiLevelType w:val="hybridMultilevel"/>
    <w:tmpl w:val="F2E24B3A"/>
    <w:lvl w:ilvl="0" w:tplc="649880F6">
      <w:start w:val="1"/>
      <w:numFmt w:val="bullet"/>
      <w:lvlText w:val="•"/>
      <w:lvlJc w:val="left"/>
      <w:pPr>
        <w:tabs>
          <w:tab w:val="num" w:pos="720"/>
        </w:tabs>
        <w:ind w:left="720" w:hanging="360"/>
      </w:pPr>
      <w:rPr>
        <w:rFonts w:ascii="Times New Roman" w:hAnsi="Times New Roman" w:hint="default"/>
      </w:rPr>
    </w:lvl>
    <w:lvl w:ilvl="1" w:tplc="FA261E4A" w:tentative="1">
      <w:start w:val="1"/>
      <w:numFmt w:val="bullet"/>
      <w:lvlText w:val="•"/>
      <w:lvlJc w:val="left"/>
      <w:pPr>
        <w:tabs>
          <w:tab w:val="num" w:pos="1440"/>
        </w:tabs>
        <w:ind w:left="1440" w:hanging="360"/>
      </w:pPr>
      <w:rPr>
        <w:rFonts w:ascii="Times New Roman" w:hAnsi="Times New Roman" w:hint="default"/>
      </w:rPr>
    </w:lvl>
    <w:lvl w:ilvl="2" w:tplc="740EA9AA" w:tentative="1">
      <w:start w:val="1"/>
      <w:numFmt w:val="bullet"/>
      <w:lvlText w:val="•"/>
      <w:lvlJc w:val="left"/>
      <w:pPr>
        <w:tabs>
          <w:tab w:val="num" w:pos="2160"/>
        </w:tabs>
        <w:ind w:left="2160" w:hanging="360"/>
      </w:pPr>
      <w:rPr>
        <w:rFonts w:ascii="Times New Roman" w:hAnsi="Times New Roman" w:hint="default"/>
      </w:rPr>
    </w:lvl>
    <w:lvl w:ilvl="3" w:tplc="8D7A1058" w:tentative="1">
      <w:start w:val="1"/>
      <w:numFmt w:val="bullet"/>
      <w:lvlText w:val="•"/>
      <w:lvlJc w:val="left"/>
      <w:pPr>
        <w:tabs>
          <w:tab w:val="num" w:pos="2880"/>
        </w:tabs>
        <w:ind w:left="2880" w:hanging="360"/>
      </w:pPr>
      <w:rPr>
        <w:rFonts w:ascii="Times New Roman" w:hAnsi="Times New Roman" w:hint="default"/>
      </w:rPr>
    </w:lvl>
    <w:lvl w:ilvl="4" w:tplc="6D5E08F0" w:tentative="1">
      <w:start w:val="1"/>
      <w:numFmt w:val="bullet"/>
      <w:lvlText w:val="•"/>
      <w:lvlJc w:val="left"/>
      <w:pPr>
        <w:tabs>
          <w:tab w:val="num" w:pos="3600"/>
        </w:tabs>
        <w:ind w:left="3600" w:hanging="360"/>
      </w:pPr>
      <w:rPr>
        <w:rFonts w:ascii="Times New Roman" w:hAnsi="Times New Roman" w:hint="default"/>
      </w:rPr>
    </w:lvl>
    <w:lvl w:ilvl="5" w:tplc="4C26DCAC" w:tentative="1">
      <w:start w:val="1"/>
      <w:numFmt w:val="bullet"/>
      <w:lvlText w:val="•"/>
      <w:lvlJc w:val="left"/>
      <w:pPr>
        <w:tabs>
          <w:tab w:val="num" w:pos="4320"/>
        </w:tabs>
        <w:ind w:left="4320" w:hanging="360"/>
      </w:pPr>
      <w:rPr>
        <w:rFonts w:ascii="Times New Roman" w:hAnsi="Times New Roman" w:hint="default"/>
      </w:rPr>
    </w:lvl>
    <w:lvl w:ilvl="6" w:tplc="2FB0FFB0" w:tentative="1">
      <w:start w:val="1"/>
      <w:numFmt w:val="bullet"/>
      <w:lvlText w:val="•"/>
      <w:lvlJc w:val="left"/>
      <w:pPr>
        <w:tabs>
          <w:tab w:val="num" w:pos="5040"/>
        </w:tabs>
        <w:ind w:left="5040" w:hanging="360"/>
      </w:pPr>
      <w:rPr>
        <w:rFonts w:ascii="Times New Roman" w:hAnsi="Times New Roman" w:hint="default"/>
      </w:rPr>
    </w:lvl>
    <w:lvl w:ilvl="7" w:tplc="A2F28AF8" w:tentative="1">
      <w:start w:val="1"/>
      <w:numFmt w:val="bullet"/>
      <w:lvlText w:val="•"/>
      <w:lvlJc w:val="left"/>
      <w:pPr>
        <w:tabs>
          <w:tab w:val="num" w:pos="5760"/>
        </w:tabs>
        <w:ind w:left="5760" w:hanging="360"/>
      </w:pPr>
      <w:rPr>
        <w:rFonts w:ascii="Times New Roman" w:hAnsi="Times New Roman" w:hint="default"/>
      </w:rPr>
    </w:lvl>
    <w:lvl w:ilvl="8" w:tplc="C7FA62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9B39C6"/>
    <w:multiLevelType w:val="hybridMultilevel"/>
    <w:tmpl w:val="3D5C7CB4"/>
    <w:lvl w:ilvl="0" w:tplc="08070001">
      <w:start w:val="1"/>
      <w:numFmt w:val="bullet"/>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Symbol"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Symbol"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Symbol" w:hint="default"/>
      </w:rPr>
    </w:lvl>
    <w:lvl w:ilvl="8" w:tplc="08070005" w:tentative="1">
      <w:start w:val="1"/>
      <w:numFmt w:val="bullet"/>
      <w:lvlText w:val=""/>
      <w:lvlJc w:val="left"/>
      <w:pPr>
        <w:ind w:left="6688" w:hanging="360"/>
      </w:pPr>
      <w:rPr>
        <w:rFonts w:ascii="Wingdings" w:hAnsi="Wingdings" w:hint="default"/>
      </w:rPr>
    </w:lvl>
  </w:abstractNum>
  <w:abstractNum w:abstractNumId="5">
    <w:nsid w:val="0B253CC0"/>
    <w:multiLevelType w:val="hybridMultilevel"/>
    <w:tmpl w:val="601CB0E6"/>
    <w:lvl w:ilvl="0" w:tplc="FE3608E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1D3C22"/>
    <w:multiLevelType w:val="hybridMultilevel"/>
    <w:tmpl w:val="4BBE35B8"/>
    <w:lvl w:ilvl="0" w:tplc="6232998E">
      <w:start w:val="1"/>
      <w:numFmt w:val="bullet"/>
      <w:lvlText w:val="•"/>
      <w:lvlJc w:val="left"/>
      <w:pPr>
        <w:tabs>
          <w:tab w:val="num" w:pos="720"/>
        </w:tabs>
        <w:ind w:left="720" w:hanging="360"/>
      </w:pPr>
      <w:rPr>
        <w:rFonts w:ascii="Times New Roman" w:hAnsi="Times New Roman" w:hint="default"/>
      </w:rPr>
    </w:lvl>
    <w:lvl w:ilvl="1" w:tplc="8B98AA6E" w:tentative="1">
      <w:start w:val="1"/>
      <w:numFmt w:val="bullet"/>
      <w:lvlText w:val="•"/>
      <w:lvlJc w:val="left"/>
      <w:pPr>
        <w:tabs>
          <w:tab w:val="num" w:pos="1440"/>
        </w:tabs>
        <w:ind w:left="1440" w:hanging="360"/>
      </w:pPr>
      <w:rPr>
        <w:rFonts w:ascii="Times New Roman" w:hAnsi="Times New Roman" w:hint="default"/>
      </w:rPr>
    </w:lvl>
    <w:lvl w:ilvl="2" w:tplc="D97ABD72" w:tentative="1">
      <w:start w:val="1"/>
      <w:numFmt w:val="bullet"/>
      <w:lvlText w:val="•"/>
      <w:lvlJc w:val="left"/>
      <w:pPr>
        <w:tabs>
          <w:tab w:val="num" w:pos="2160"/>
        </w:tabs>
        <w:ind w:left="2160" w:hanging="360"/>
      </w:pPr>
      <w:rPr>
        <w:rFonts w:ascii="Times New Roman" w:hAnsi="Times New Roman" w:hint="default"/>
      </w:rPr>
    </w:lvl>
    <w:lvl w:ilvl="3" w:tplc="4790D984" w:tentative="1">
      <w:start w:val="1"/>
      <w:numFmt w:val="bullet"/>
      <w:lvlText w:val="•"/>
      <w:lvlJc w:val="left"/>
      <w:pPr>
        <w:tabs>
          <w:tab w:val="num" w:pos="2880"/>
        </w:tabs>
        <w:ind w:left="2880" w:hanging="360"/>
      </w:pPr>
      <w:rPr>
        <w:rFonts w:ascii="Times New Roman" w:hAnsi="Times New Roman" w:hint="default"/>
      </w:rPr>
    </w:lvl>
    <w:lvl w:ilvl="4" w:tplc="32FEC31C" w:tentative="1">
      <w:start w:val="1"/>
      <w:numFmt w:val="bullet"/>
      <w:lvlText w:val="•"/>
      <w:lvlJc w:val="left"/>
      <w:pPr>
        <w:tabs>
          <w:tab w:val="num" w:pos="3600"/>
        </w:tabs>
        <w:ind w:left="3600" w:hanging="360"/>
      </w:pPr>
      <w:rPr>
        <w:rFonts w:ascii="Times New Roman" w:hAnsi="Times New Roman" w:hint="default"/>
      </w:rPr>
    </w:lvl>
    <w:lvl w:ilvl="5" w:tplc="7B12CF6E" w:tentative="1">
      <w:start w:val="1"/>
      <w:numFmt w:val="bullet"/>
      <w:lvlText w:val="•"/>
      <w:lvlJc w:val="left"/>
      <w:pPr>
        <w:tabs>
          <w:tab w:val="num" w:pos="4320"/>
        </w:tabs>
        <w:ind w:left="4320" w:hanging="360"/>
      </w:pPr>
      <w:rPr>
        <w:rFonts w:ascii="Times New Roman" w:hAnsi="Times New Roman" w:hint="default"/>
      </w:rPr>
    </w:lvl>
    <w:lvl w:ilvl="6" w:tplc="2F100480" w:tentative="1">
      <w:start w:val="1"/>
      <w:numFmt w:val="bullet"/>
      <w:lvlText w:val="•"/>
      <w:lvlJc w:val="left"/>
      <w:pPr>
        <w:tabs>
          <w:tab w:val="num" w:pos="5040"/>
        </w:tabs>
        <w:ind w:left="5040" w:hanging="360"/>
      </w:pPr>
      <w:rPr>
        <w:rFonts w:ascii="Times New Roman" w:hAnsi="Times New Roman" w:hint="default"/>
      </w:rPr>
    </w:lvl>
    <w:lvl w:ilvl="7" w:tplc="E6C81DD0" w:tentative="1">
      <w:start w:val="1"/>
      <w:numFmt w:val="bullet"/>
      <w:lvlText w:val="•"/>
      <w:lvlJc w:val="left"/>
      <w:pPr>
        <w:tabs>
          <w:tab w:val="num" w:pos="5760"/>
        </w:tabs>
        <w:ind w:left="5760" w:hanging="360"/>
      </w:pPr>
      <w:rPr>
        <w:rFonts w:ascii="Times New Roman" w:hAnsi="Times New Roman" w:hint="default"/>
      </w:rPr>
    </w:lvl>
    <w:lvl w:ilvl="8" w:tplc="1A7684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297584"/>
    <w:multiLevelType w:val="hybridMultilevel"/>
    <w:tmpl w:val="191A5D6A"/>
    <w:lvl w:ilvl="0" w:tplc="0020046E">
      <w:start w:val="1"/>
      <w:numFmt w:val="bullet"/>
      <w:lvlText w:val="•"/>
      <w:lvlJc w:val="left"/>
      <w:pPr>
        <w:tabs>
          <w:tab w:val="num" w:pos="720"/>
        </w:tabs>
        <w:ind w:left="720" w:hanging="360"/>
      </w:pPr>
      <w:rPr>
        <w:rFonts w:ascii="Times New Roman" w:hAnsi="Times New Roman" w:hint="default"/>
      </w:rPr>
    </w:lvl>
    <w:lvl w:ilvl="1" w:tplc="6E1EFB5A" w:tentative="1">
      <w:start w:val="1"/>
      <w:numFmt w:val="bullet"/>
      <w:lvlText w:val="•"/>
      <w:lvlJc w:val="left"/>
      <w:pPr>
        <w:tabs>
          <w:tab w:val="num" w:pos="1440"/>
        </w:tabs>
        <w:ind w:left="1440" w:hanging="360"/>
      </w:pPr>
      <w:rPr>
        <w:rFonts w:ascii="Times New Roman" w:hAnsi="Times New Roman" w:hint="default"/>
      </w:rPr>
    </w:lvl>
    <w:lvl w:ilvl="2" w:tplc="71EE122E" w:tentative="1">
      <w:start w:val="1"/>
      <w:numFmt w:val="bullet"/>
      <w:lvlText w:val="•"/>
      <w:lvlJc w:val="left"/>
      <w:pPr>
        <w:tabs>
          <w:tab w:val="num" w:pos="2160"/>
        </w:tabs>
        <w:ind w:left="2160" w:hanging="360"/>
      </w:pPr>
      <w:rPr>
        <w:rFonts w:ascii="Times New Roman" w:hAnsi="Times New Roman" w:hint="default"/>
      </w:rPr>
    </w:lvl>
    <w:lvl w:ilvl="3" w:tplc="E9FC2A04" w:tentative="1">
      <w:start w:val="1"/>
      <w:numFmt w:val="bullet"/>
      <w:lvlText w:val="•"/>
      <w:lvlJc w:val="left"/>
      <w:pPr>
        <w:tabs>
          <w:tab w:val="num" w:pos="2880"/>
        </w:tabs>
        <w:ind w:left="2880" w:hanging="360"/>
      </w:pPr>
      <w:rPr>
        <w:rFonts w:ascii="Times New Roman" w:hAnsi="Times New Roman" w:hint="default"/>
      </w:rPr>
    </w:lvl>
    <w:lvl w:ilvl="4" w:tplc="42AAE1B2" w:tentative="1">
      <w:start w:val="1"/>
      <w:numFmt w:val="bullet"/>
      <w:lvlText w:val="•"/>
      <w:lvlJc w:val="left"/>
      <w:pPr>
        <w:tabs>
          <w:tab w:val="num" w:pos="3600"/>
        </w:tabs>
        <w:ind w:left="3600" w:hanging="360"/>
      </w:pPr>
      <w:rPr>
        <w:rFonts w:ascii="Times New Roman" w:hAnsi="Times New Roman" w:hint="default"/>
      </w:rPr>
    </w:lvl>
    <w:lvl w:ilvl="5" w:tplc="12DAA1CA" w:tentative="1">
      <w:start w:val="1"/>
      <w:numFmt w:val="bullet"/>
      <w:lvlText w:val="•"/>
      <w:lvlJc w:val="left"/>
      <w:pPr>
        <w:tabs>
          <w:tab w:val="num" w:pos="4320"/>
        </w:tabs>
        <w:ind w:left="4320" w:hanging="360"/>
      </w:pPr>
      <w:rPr>
        <w:rFonts w:ascii="Times New Roman" w:hAnsi="Times New Roman" w:hint="default"/>
      </w:rPr>
    </w:lvl>
    <w:lvl w:ilvl="6" w:tplc="5866A816" w:tentative="1">
      <w:start w:val="1"/>
      <w:numFmt w:val="bullet"/>
      <w:lvlText w:val="•"/>
      <w:lvlJc w:val="left"/>
      <w:pPr>
        <w:tabs>
          <w:tab w:val="num" w:pos="5040"/>
        </w:tabs>
        <w:ind w:left="5040" w:hanging="360"/>
      </w:pPr>
      <w:rPr>
        <w:rFonts w:ascii="Times New Roman" w:hAnsi="Times New Roman" w:hint="default"/>
      </w:rPr>
    </w:lvl>
    <w:lvl w:ilvl="7" w:tplc="DDE8BBBA" w:tentative="1">
      <w:start w:val="1"/>
      <w:numFmt w:val="bullet"/>
      <w:lvlText w:val="•"/>
      <w:lvlJc w:val="left"/>
      <w:pPr>
        <w:tabs>
          <w:tab w:val="num" w:pos="5760"/>
        </w:tabs>
        <w:ind w:left="5760" w:hanging="360"/>
      </w:pPr>
      <w:rPr>
        <w:rFonts w:ascii="Times New Roman" w:hAnsi="Times New Roman" w:hint="default"/>
      </w:rPr>
    </w:lvl>
    <w:lvl w:ilvl="8" w:tplc="424486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3912E6"/>
    <w:multiLevelType w:val="hybridMultilevel"/>
    <w:tmpl w:val="73446A60"/>
    <w:lvl w:ilvl="0" w:tplc="5E6A6B08">
      <w:start w:val="1"/>
      <w:numFmt w:val="bullet"/>
      <w:lvlText w:val="•"/>
      <w:lvlJc w:val="left"/>
      <w:pPr>
        <w:tabs>
          <w:tab w:val="num" w:pos="720"/>
        </w:tabs>
        <w:ind w:left="720" w:hanging="360"/>
      </w:pPr>
      <w:rPr>
        <w:rFonts w:ascii="Times New Roman" w:hAnsi="Times New Roman" w:hint="default"/>
      </w:rPr>
    </w:lvl>
    <w:lvl w:ilvl="1" w:tplc="9A3EA2D8" w:tentative="1">
      <w:start w:val="1"/>
      <w:numFmt w:val="bullet"/>
      <w:lvlText w:val="•"/>
      <w:lvlJc w:val="left"/>
      <w:pPr>
        <w:tabs>
          <w:tab w:val="num" w:pos="1440"/>
        </w:tabs>
        <w:ind w:left="1440" w:hanging="360"/>
      </w:pPr>
      <w:rPr>
        <w:rFonts w:ascii="Times New Roman" w:hAnsi="Times New Roman" w:hint="default"/>
      </w:rPr>
    </w:lvl>
    <w:lvl w:ilvl="2" w:tplc="A46087D4" w:tentative="1">
      <w:start w:val="1"/>
      <w:numFmt w:val="bullet"/>
      <w:lvlText w:val="•"/>
      <w:lvlJc w:val="left"/>
      <w:pPr>
        <w:tabs>
          <w:tab w:val="num" w:pos="2160"/>
        </w:tabs>
        <w:ind w:left="2160" w:hanging="360"/>
      </w:pPr>
      <w:rPr>
        <w:rFonts w:ascii="Times New Roman" w:hAnsi="Times New Roman" w:hint="default"/>
      </w:rPr>
    </w:lvl>
    <w:lvl w:ilvl="3" w:tplc="70B2DEC4" w:tentative="1">
      <w:start w:val="1"/>
      <w:numFmt w:val="bullet"/>
      <w:lvlText w:val="•"/>
      <w:lvlJc w:val="left"/>
      <w:pPr>
        <w:tabs>
          <w:tab w:val="num" w:pos="2880"/>
        </w:tabs>
        <w:ind w:left="2880" w:hanging="360"/>
      </w:pPr>
      <w:rPr>
        <w:rFonts w:ascii="Times New Roman" w:hAnsi="Times New Roman" w:hint="default"/>
      </w:rPr>
    </w:lvl>
    <w:lvl w:ilvl="4" w:tplc="A4CA532E" w:tentative="1">
      <w:start w:val="1"/>
      <w:numFmt w:val="bullet"/>
      <w:lvlText w:val="•"/>
      <w:lvlJc w:val="left"/>
      <w:pPr>
        <w:tabs>
          <w:tab w:val="num" w:pos="3600"/>
        </w:tabs>
        <w:ind w:left="3600" w:hanging="360"/>
      </w:pPr>
      <w:rPr>
        <w:rFonts w:ascii="Times New Roman" w:hAnsi="Times New Roman" w:hint="default"/>
      </w:rPr>
    </w:lvl>
    <w:lvl w:ilvl="5" w:tplc="8ACE8174" w:tentative="1">
      <w:start w:val="1"/>
      <w:numFmt w:val="bullet"/>
      <w:lvlText w:val="•"/>
      <w:lvlJc w:val="left"/>
      <w:pPr>
        <w:tabs>
          <w:tab w:val="num" w:pos="4320"/>
        </w:tabs>
        <w:ind w:left="4320" w:hanging="360"/>
      </w:pPr>
      <w:rPr>
        <w:rFonts w:ascii="Times New Roman" w:hAnsi="Times New Roman" w:hint="default"/>
      </w:rPr>
    </w:lvl>
    <w:lvl w:ilvl="6" w:tplc="DBD4EAE8" w:tentative="1">
      <w:start w:val="1"/>
      <w:numFmt w:val="bullet"/>
      <w:lvlText w:val="•"/>
      <w:lvlJc w:val="left"/>
      <w:pPr>
        <w:tabs>
          <w:tab w:val="num" w:pos="5040"/>
        </w:tabs>
        <w:ind w:left="5040" w:hanging="360"/>
      </w:pPr>
      <w:rPr>
        <w:rFonts w:ascii="Times New Roman" w:hAnsi="Times New Roman" w:hint="default"/>
      </w:rPr>
    </w:lvl>
    <w:lvl w:ilvl="7" w:tplc="70AE3DAA" w:tentative="1">
      <w:start w:val="1"/>
      <w:numFmt w:val="bullet"/>
      <w:lvlText w:val="•"/>
      <w:lvlJc w:val="left"/>
      <w:pPr>
        <w:tabs>
          <w:tab w:val="num" w:pos="5760"/>
        </w:tabs>
        <w:ind w:left="5760" w:hanging="360"/>
      </w:pPr>
      <w:rPr>
        <w:rFonts w:ascii="Times New Roman" w:hAnsi="Times New Roman" w:hint="default"/>
      </w:rPr>
    </w:lvl>
    <w:lvl w:ilvl="8" w:tplc="0B6EFD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E32C3E"/>
    <w:multiLevelType w:val="hybridMultilevel"/>
    <w:tmpl w:val="FB800D98"/>
    <w:lvl w:ilvl="0" w:tplc="7C86BBBC">
      <w:start w:val="1"/>
      <w:numFmt w:val="bullet"/>
      <w:lvlText w:val=""/>
      <w:lvlJc w:val="left"/>
      <w:pPr>
        <w:tabs>
          <w:tab w:val="num" w:pos="1440"/>
        </w:tabs>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Symbo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Symbol" w:hint="default"/>
      </w:rPr>
    </w:lvl>
    <w:lvl w:ilvl="8" w:tplc="08070005" w:tentative="1">
      <w:start w:val="1"/>
      <w:numFmt w:val="bullet"/>
      <w:lvlText w:val=""/>
      <w:lvlJc w:val="left"/>
      <w:pPr>
        <w:ind w:left="7200" w:hanging="360"/>
      </w:pPr>
      <w:rPr>
        <w:rFonts w:ascii="Wingdings" w:hAnsi="Wingdings" w:hint="default"/>
      </w:rPr>
    </w:lvl>
  </w:abstractNum>
  <w:abstractNum w:abstractNumId="10">
    <w:nsid w:val="50DB189F"/>
    <w:multiLevelType w:val="hybridMultilevel"/>
    <w:tmpl w:val="5D20197E"/>
    <w:lvl w:ilvl="0" w:tplc="50A42270">
      <w:start w:val="1"/>
      <w:numFmt w:val="bullet"/>
      <w:lvlText w:val="•"/>
      <w:lvlJc w:val="left"/>
      <w:pPr>
        <w:tabs>
          <w:tab w:val="num" w:pos="720"/>
        </w:tabs>
        <w:ind w:left="720" w:hanging="360"/>
      </w:pPr>
      <w:rPr>
        <w:rFonts w:ascii="Times New Roman" w:hAnsi="Times New Roman" w:hint="default"/>
      </w:rPr>
    </w:lvl>
    <w:lvl w:ilvl="1" w:tplc="AEAC74AC" w:tentative="1">
      <w:start w:val="1"/>
      <w:numFmt w:val="bullet"/>
      <w:lvlText w:val="•"/>
      <w:lvlJc w:val="left"/>
      <w:pPr>
        <w:tabs>
          <w:tab w:val="num" w:pos="1440"/>
        </w:tabs>
        <w:ind w:left="1440" w:hanging="360"/>
      </w:pPr>
      <w:rPr>
        <w:rFonts w:ascii="Times New Roman" w:hAnsi="Times New Roman" w:hint="default"/>
      </w:rPr>
    </w:lvl>
    <w:lvl w:ilvl="2" w:tplc="5ADC3E94" w:tentative="1">
      <w:start w:val="1"/>
      <w:numFmt w:val="bullet"/>
      <w:lvlText w:val="•"/>
      <w:lvlJc w:val="left"/>
      <w:pPr>
        <w:tabs>
          <w:tab w:val="num" w:pos="2160"/>
        </w:tabs>
        <w:ind w:left="2160" w:hanging="360"/>
      </w:pPr>
      <w:rPr>
        <w:rFonts w:ascii="Times New Roman" w:hAnsi="Times New Roman" w:hint="default"/>
      </w:rPr>
    </w:lvl>
    <w:lvl w:ilvl="3" w:tplc="130ADD32" w:tentative="1">
      <w:start w:val="1"/>
      <w:numFmt w:val="bullet"/>
      <w:lvlText w:val="•"/>
      <w:lvlJc w:val="left"/>
      <w:pPr>
        <w:tabs>
          <w:tab w:val="num" w:pos="2880"/>
        </w:tabs>
        <w:ind w:left="2880" w:hanging="360"/>
      </w:pPr>
      <w:rPr>
        <w:rFonts w:ascii="Times New Roman" w:hAnsi="Times New Roman" w:hint="default"/>
      </w:rPr>
    </w:lvl>
    <w:lvl w:ilvl="4" w:tplc="56D23BDC" w:tentative="1">
      <w:start w:val="1"/>
      <w:numFmt w:val="bullet"/>
      <w:lvlText w:val="•"/>
      <w:lvlJc w:val="left"/>
      <w:pPr>
        <w:tabs>
          <w:tab w:val="num" w:pos="3600"/>
        </w:tabs>
        <w:ind w:left="3600" w:hanging="360"/>
      </w:pPr>
      <w:rPr>
        <w:rFonts w:ascii="Times New Roman" w:hAnsi="Times New Roman" w:hint="default"/>
      </w:rPr>
    </w:lvl>
    <w:lvl w:ilvl="5" w:tplc="C2B2B820" w:tentative="1">
      <w:start w:val="1"/>
      <w:numFmt w:val="bullet"/>
      <w:lvlText w:val="•"/>
      <w:lvlJc w:val="left"/>
      <w:pPr>
        <w:tabs>
          <w:tab w:val="num" w:pos="4320"/>
        </w:tabs>
        <w:ind w:left="4320" w:hanging="360"/>
      </w:pPr>
      <w:rPr>
        <w:rFonts w:ascii="Times New Roman" w:hAnsi="Times New Roman" w:hint="default"/>
      </w:rPr>
    </w:lvl>
    <w:lvl w:ilvl="6" w:tplc="5ADAD9C8" w:tentative="1">
      <w:start w:val="1"/>
      <w:numFmt w:val="bullet"/>
      <w:lvlText w:val="•"/>
      <w:lvlJc w:val="left"/>
      <w:pPr>
        <w:tabs>
          <w:tab w:val="num" w:pos="5040"/>
        </w:tabs>
        <w:ind w:left="5040" w:hanging="360"/>
      </w:pPr>
      <w:rPr>
        <w:rFonts w:ascii="Times New Roman" w:hAnsi="Times New Roman" w:hint="default"/>
      </w:rPr>
    </w:lvl>
    <w:lvl w:ilvl="7" w:tplc="6F48A110" w:tentative="1">
      <w:start w:val="1"/>
      <w:numFmt w:val="bullet"/>
      <w:lvlText w:val="•"/>
      <w:lvlJc w:val="left"/>
      <w:pPr>
        <w:tabs>
          <w:tab w:val="num" w:pos="5760"/>
        </w:tabs>
        <w:ind w:left="5760" w:hanging="360"/>
      </w:pPr>
      <w:rPr>
        <w:rFonts w:ascii="Times New Roman" w:hAnsi="Times New Roman" w:hint="default"/>
      </w:rPr>
    </w:lvl>
    <w:lvl w:ilvl="8" w:tplc="818E86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2D7DE0"/>
    <w:multiLevelType w:val="hybridMultilevel"/>
    <w:tmpl w:val="0BF29B3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Symbo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Symbol" w:hint="default"/>
      </w:rPr>
    </w:lvl>
    <w:lvl w:ilvl="8" w:tplc="08070005" w:tentative="1">
      <w:start w:val="1"/>
      <w:numFmt w:val="bullet"/>
      <w:lvlText w:val=""/>
      <w:lvlJc w:val="left"/>
      <w:pPr>
        <w:ind w:left="7200" w:hanging="360"/>
      </w:pPr>
      <w:rPr>
        <w:rFonts w:ascii="Wingdings" w:hAnsi="Wingdings" w:hint="default"/>
      </w:rPr>
    </w:lvl>
  </w:abstractNum>
  <w:abstractNum w:abstractNumId="12">
    <w:nsid w:val="51601CD7"/>
    <w:multiLevelType w:val="hybridMultilevel"/>
    <w:tmpl w:val="FB800D98"/>
    <w:lvl w:ilvl="0" w:tplc="7C86BBBC">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Symbo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Symbol" w:hint="default"/>
      </w:rPr>
    </w:lvl>
    <w:lvl w:ilvl="8" w:tplc="08070005" w:tentative="1">
      <w:start w:val="1"/>
      <w:numFmt w:val="bullet"/>
      <w:lvlText w:val=""/>
      <w:lvlJc w:val="left"/>
      <w:pPr>
        <w:ind w:left="7200" w:hanging="360"/>
      </w:pPr>
      <w:rPr>
        <w:rFonts w:ascii="Wingdings" w:hAnsi="Wingdings" w:hint="default"/>
      </w:rPr>
    </w:lvl>
  </w:abstractNum>
  <w:abstractNum w:abstractNumId="13">
    <w:nsid w:val="598330CF"/>
    <w:multiLevelType w:val="hybridMultilevel"/>
    <w:tmpl w:val="784A2214"/>
    <w:lvl w:ilvl="0" w:tplc="A0F0C4E6">
      <w:start w:val="1"/>
      <w:numFmt w:val="decimal"/>
      <w:lvlText w:val="%1."/>
      <w:lvlJc w:val="left"/>
      <w:pPr>
        <w:tabs>
          <w:tab w:val="num" w:pos="720"/>
        </w:tabs>
        <w:ind w:left="720" w:hanging="360"/>
      </w:pPr>
    </w:lvl>
    <w:lvl w:ilvl="1" w:tplc="275E9856">
      <w:start w:val="1"/>
      <w:numFmt w:val="decimal"/>
      <w:lvlText w:val="%2."/>
      <w:lvlJc w:val="left"/>
      <w:pPr>
        <w:tabs>
          <w:tab w:val="num" w:pos="1440"/>
        </w:tabs>
        <w:ind w:left="1440" w:hanging="360"/>
      </w:pPr>
    </w:lvl>
    <w:lvl w:ilvl="2" w:tplc="B604314A" w:tentative="1">
      <w:start w:val="1"/>
      <w:numFmt w:val="decimal"/>
      <w:lvlText w:val="%3."/>
      <w:lvlJc w:val="left"/>
      <w:pPr>
        <w:tabs>
          <w:tab w:val="num" w:pos="2160"/>
        </w:tabs>
        <w:ind w:left="2160" w:hanging="360"/>
      </w:pPr>
    </w:lvl>
    <w:lvl w:ilvl="3" w:tplc="733C4F56" w:tentative="1">
      <w:start w:val="1"/>
      <w:numFmt w:val="decimal"/>
      <w:lvlText w:val="%4."/>
      <w:lvlJc w:val="left"/>
      <w:pPr>
        <w:tabs>
          <w:tab w:val="num" w:pos="2880"/>
        </w:tabs>
        <w:ind w:left="2880" w:hanging="360"/>
      </w:pPr>
    </w:lvl>
    <w:lvl w:ilvl="4" w:tplc="14AC9164" w:tentative="1">
      <w:start w:val="1"/>
      <w:numFmt w:val="decimal"/>
      <w:lvlText w:val="%5."/>
      <w:lvlJc w:val="left"/>
      <w:pPr>
        <w:tabs>
          <w:tab w:val="num" w:pos="3600"/>
        </w:tabs>
        <w:ind w:left="3600" w:hanging="360"/>
      </w:pPr>
    </w:lvl>
    <w:lvl w:ilvl="5" w:tplc="41A83E2A" w:tentative="1">
      <w:start w:val="1"/>
      <w:numFmt w:val="decimal"/>
      <w:lvlText w:val="%6."/>
      <w:lvlJc w:val="left"/>
      <w:pPr>
        <w:tabs>
          <w:tab w:val="num" w:pos="4320"/>
        </w:tabs>
        <w:ind w:left="4320" w:hanging="360"/>
      </w:pPr>
    </w:lvl>
    <w:lvl w:ilvl="6" w:tplc="43103F02" w:tentative="1">
      <w:start w:val="1"/>
      <w:numFmt w:val="decimal"/>
      <w:lvlText w:val="%7."/>
      <w:lvlJc w:val="left"/>
      <w:pPr>
        <w:tabs>
          <w:tab w:val="num" w:pos="5040"/>
        </w:tabs>
        <w:ind w:left="5040" w:hanging="360"/>
      </w:pPr>
    </w:lvl>
    <w:lvl w:ilvl="7" w:tplc="B9D00262" w:tentative="1">
      <w:start w:val="1"/>
      <w:numFmt w:val="decimal"/>
      <w:lvlText w:val="%8."/>
      <w:lvlJc w:val="left"/>
      <w:pPr>
        <w:tabs>
          <w:tab w:val="num" w:pos="5760"/>
        </w:tabs>
        <w:ind w:left="5760" w:hanging="360"/>
      </w:pPr>
    </w:lvl>
    <w:lvl w:ilvl="8" w:tplc="D878F19A" w:tentative="1">
      <w:start w:val="1"/>
      <w:numFmt w:val="decimal"/>
      <w:lvlText w:val="%9."/>
      <w:lvlJc w:val="left"/>
      <w:pPr>
        <w:tabs>
          <w:tab w:val="num" w:pos="6480"/>
        </w:tabs>
        <w:ind w:left="6480" w:hanging="360"/>
      </w:pPr>
    </w:lvl>
  </w:abstractNum>
  <w:abstractNum w:abstractNumId="14">
    <w:nsid w:val="669940B8"/>
    <w:multiLevelType w:val="hybridMultilevel"/>
    <w:tmpl w:val="601CB0E6"/>
    <w:lvl w:ilvl="0" w:tplc="FE3608E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E44D62"/>
    <w:multiLevelType w:val="hybridMultilevel"/>
    <w:tmpl w:val="B7CA5032"/>
    <w:lvl w:ilvl="0" w:tplc="DCA41C1E">
      <w:start w:val="1"/>
      <w:numFmt w:val="bullet"/>
      <w:lvlText w:val="•"/>
      <w:lvlJc w:val="left"/>
      <w:pPr>
        <w:tabs>
          <w:tab w:val="num" w:pos="720"/>
        </w:tabs>
        <w:ind w:left="720" w:hanging="360"/>
      </w:pPr>
      <w:rPr>
        <w:rFonts w:ascii="Times New Roman" w:hAnsi="Times New Roman" w:hint="default"/>
      </w:rPr>
    </w:lvl>
    <w:lvl w:ilvl="1" w:tplc="F092C4C2">
      <w:start w:val="1511"/>
      <w:numFmt w:val="bullet"/>
      <w:lvlText w:val=""/>
      <w:lvlJc w:val="left"/>
      <w:pPr>
        <w:tabs>
          <w:tab w:val="num" w:pos="1440"/>
        </w:tabs>
        <w:ind w:left="1440" w:hanging="360"/>
      </w:pPr>
      <w:rPr>
        <w:rFonts w:ascii="Wingdings" w:hAnsi="Wingdings" w:hint="default"/>
      </w:rPr>
    </w:lvl>
    <w:lvl w:ilvl="2" w:tplc="E650141C" w:tentative="1">
      <w:start w:val="1"/>
      <w:numFmt w:val="bullet"/>
      <w:lvlText w:val="•"/>
      <w:lvlJc w:val="left"/>
      <w:pPr>
        <w:tabs>
          <w:tab w:val="num" w:pos="2160"/>
        </w:tabs>
        <w:ind w:left="2160" w:hanging="360"/>
      </w:pPr>
      <w:rPr>
        <w:rFonts w:ascii="Times New Roman" w:hAnsi="Times New Roman" w:hint="default"/>
      </w:rPr>
    </w:lvl>
    <w:lvl w:ilvl="3" w:tplc="B5F62B04" w:tentative="1">
      <w:start w:val="1"/>
      <w:numFmt w:val="bullet"/>
      <w:lvlText w:val="•"/>
      <w:lvlJc w:val="left"/>
      <w:pPr>
        <w:tabs>
          <w:tab w:val="num" w:pos="2880"/>
        </w:tabs>
        <w:ind w:left="2880" w:hanging="360"/>
      </w:pPr>
      <w:rPr>
        <w:rFonts w:ascii="Times New Roman" w:hAnsi="Times New Roman" w:hint="default"/>
      </w:rPr>
    </w:lvl>
    <w:lvl w:ilvl="4" w:tplc="B606B17E" w:tentative="1">
      <w:start w:val="1"/>
      <w:numFmt w:val="bullet"/>
      <w:lvlText w:val="•"/>
      <w:lvlJc w:val="left"/>
      <w:pPr>
        <w:tabs>
          <w:tab w:val="num" w:pos="3600"/>
        </w:tabs>
        <w:ind w:left="3600" w:hanging="360"/>
      </w:pPr>
      <w:rPr>
        <w:rFonts w:ascii="Times New Roman" w:hAnsi="Times New Roman" w:hint="default"/>
      </w:rPr>
    </w:lvl>
    <w:lvl w:ilvl="5" w:tplc="A066FA28" w:tentative="1">
      <w:start w:val="1"/>
      <w:numFmt w:val="bullet"/>
      <w:lvlText w:val="•"/>
      <w:lvlJc w:val="left"/>
      <w:pPr>
        <w:tabs>
          <w:tab w:val="num" w:pos="4320"/>
        </w:tabs>
        <w:ind w:left="4320" w:hanging="360"/>
      </w:pPr>
      <w:rPr>
        <w:rFonts w:ascii="Times New Roman" w:hAnsi="Times New Roman" w:hint="default"/>
      </w:rPr>
    </w:lvl>
    <w:lvl w:ilvl="6" w:tplc="63424B70" w:tentative="1">
      <w:start w:val="1"/>
      <w:numFmt w:val="bullet"/>
      <w:lvlText w:val="•"/>
      <w:lvlJc w:val="left"/>
      <w:pPr>
        <w:tabs>
          <w:tab w:val="num" w:pos="5040"/>
        </w:tabs>
        <w:ind w:left="5040" w:hanging="360"/>
      </w:pPr>
      <w:rPr>
        <w:rFonts w:ascii="Times New Roman" w:hAnsi="Times New Roman" w:hint="default"/>
      </w:rPr>
    </w:lvl>
    <w:lvl w:ilvl="7" w:tplc="6FA4475C" w:tentative="1">
      <w:start w:val="1"/>
      <w:numFmt w:val="bullet"/>
      <w:lvlText w:val="•"/>
      <w:lvlJc w:val="left"/>
      <w:pPr>
        <w:tabs>
          <w:tab w:val="num" w:pos="5760"/>
        </w:tabs>
        <w:ind w:left="5760" w:hanging="360"/>
      </w:pPr>
      <w:rPr>
        <w:rFonts w:ascii="Times New Roman" w:hAnsi="Times New Roman" w:hint="default"/>
      </w:rPr>
    </w:lvl>
    <w:lvl w:ilvl="8" w:tplc="138673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803836"/>
    <w:multiLevelType w:val="hybridMultilevel"/>
    <w:tmpl w:val="6EE6E944"/>
    <w:lvl w:ilvl="0" w:tplc="91061F6A">
      <w:start w:val="1"/>
      <w:numFmt w:val="bullet"/>
      <w:lvlText w:val=""/>
      <w:lvlJc w:val="left"/>
      <w:pPr>
        <w:tabs>
          <w:tab w:val="num" w:pos="720"/>
        </w:tabs>
        <w:ind w:left="720" w:hanging="360"/>
      </w:pPr>
      <w:rPr>
        <w:rFonts w:ascii="Wingdings" w:hAnsi="Wingdings" w:hint="default"/>
      </w:rPr>
    </w:lvl>
    <w:lvl w:ilvl="1" w:tplc="6F0C94EA" w:tentative="1">
      <w:start w:val="1"/>
      <w:numFmt w:val="bullet"/>
      <w:lvlText w:val=""/>
      <w:lvlJc w:val="left"/>
      <w:pPr>
        <w:tabs>
          <w:tab w:val="num" w:pos="1440"/>
        </w:tabs>
        <w:ind w:left="1440" w:hanging="360"/>
      </w:pPr>
      <w:rPr>
        <w:rFonts w:ascii="Wingdings" w:hAnsi="Wingdings" w:hint="default"/>
      </w:rPr>
    </w:lvl>
    <w:lvl w:ilvl="2" w:tplc="6D9C9856" w:tentative="1">
      <w:start w:val="1"/>
      <w:numFmt w:val="bullet"/>
      <w:lvlText w:val=""/>
      <w:lvlJc w:val="left"/>
      <w:pPr>
        <w:tabs>
          <w:tab w:val="num" w:pos="2160"/>
        </w:tabs>
        <w:ind w:left="2160" w:hanging="360"/>
      </w:pPr>
      <w:rPr>
        <w:rFonts w:ascii="Wingdings" w:hAnsi="Wingdings" w:hint="default"/>
      </w:rPr>
    </w:lvl>
    <w:lvl w:ilvl="3" w:tplc="A0DE0284" w:tentative="1">
      <w:start w:val="1"/>
      <w:numFmt w:val="bullet"/>
      <w:lvlText w:val=""/>
      <w:lvlJc w:val="left"/>
      <w:pPr>
        <w:tabs>
          <w:tab w:val="num" w:pos="2880"/>
        </w:tabs>
        <w:ind w:left="2880" w:hanging="360"/>
      </w:pPr>
      <w:rPr>
        <w:rFonts w:ascii="Wingdings" w:hAnsi="Wingdings" w:hint="default"/>
      </w:rPr>
    </w:lvl>
    <w:lvl w:ilvl="4" w:tplc="CB0402E4" w:tentative="1">
      <w:start w:val="1"/>
      <w:numFmt w:val="bullet"/>
      <w:lvlText w:val=""/>
      <w:lvlJc w:val="left"/>
      <w:pPr>
        <w:tabs>
          <w:tab w:val="num" w:pos="3600"/>
        </w:tabs>
        <w:ind w:left="3600" w:hanging="360"/>
      </w:pPr>
      <w:rPr>
        <w:rFonts w:ascii="Wingdings" w:hAnsi="Wingdings" w:hint="default"/>
      </w:rPr>
    </w:lvl>
    <w:lvl w:ilvl="5" w:tplc="4B461AB8" w:tentative="1">
      <w:start w:val="1"/>
      <w:numFmt w:val="bullet"/>
      <w:lvlText w:val=""/>
      <w:lvlJc w:val="left"/>
      <w:pPr>
        <w:tabs>
          <w:tab w:val="num" w:pos="4320"/>
        </w:tabs>
        <w:ind w:left="4320" w:hanging="360"/>
      </w:pPr>
      <w:rPr>
        <w:rFonts w:ascii="Wingdings" w:hAnsi="Wingdings" w:hint="default"/>
      </w:rPr>
    </w:lvl>
    <w:lvl w:ilvl="6" w:tplc="61489582" w:tentative="1">
      <w:start w:val="1"/>
      <w:numFmt w:val="bullet"/>
      <w:lvlText w:val=""/>
      <w:lvlJc w:val="left"/>
      <w:pPr>
        <w:tabs>
          <w:tab w:val="num" w:pos="5040"/>
        </w:tabs>
        <w:ind w:left="5040" w:hanging="360"/>
      </w:pPr>
      <w:rPr>
        <w:rFonts w:ascii="Wingdings" w:hAnsi="Wingdings" w:hint="default"/>
      </w:rPr>
    </w:lvl>
    <w:lvl w:ilvl="7" w:tplc="43F2162A" w:tentative="1">
      <w:start w:val="1"/>
      <w:numFmt w:val="bullet"/>
      <w:lvlText w:val=""/>
      <w:lvlJc w:val="left"/>
      <w:pPr>
        <w:tabs>
          <w:tab w:val="num" w:pos="5760"/>
        </w:tabs>
        <w:ind w:left="5760" w:hanging="360"/>
      </w:pPr>
      <w:rPr>
        <w:rFonts w:ascii="Wingdings" w:hAnsi="Wingdings" w:hint="default"/>
      </w:rPr>
    </w:lvl>
    <w:lvl w:ilvl="8" w:tplc="A36ABA68" w:tentative="1">
      <w:start w:val="1"/>
      <w:numFmt w:val="bullet"/>
      <w:lvlText w:val=""/>
      <w:lvlJc w:val="left"/>
      <w:pPr>
        <w:tabs>
          <w:tab w:val="num" w:pos="6480"/>
        </w:tabs>
        <w:ind w:left="6480" w:hanging="360"/>
      </w:pPr>
      <w:rPr>
        <w:rFonts w:ascii="Wingdings" w:hAnsi="Wingdings" w:hint="default"/>
      </w:rPr>
    </w:lvl>
  </w:abstractNum>
  <w:abstractNum w:abstractNumId="17">
    <w:nsid w:val="70C04732"/>
    <w:multiLevelType w:val="hybridMultilevel"/>
    <w:tmpl w:val="383001D8"/>
    <w:lvl w:ilvl="0" w:tplc="1890AF8C">
      <w:start w:val="1"/>
      <w:numFmt w:val="bullet"/>
      <w:lvlText w:val="•"/>
      <w:lvlJc w:val="left"/>
      <w:pPr>
        <w:tabs>
          <w:tab w:val="num" w:pos="720"/>
        </w:tabs>
        <w:ind w:left="720" w:hanging="360"/>
      </w:pPr>
      <w:rPr>
        <w:rFonts w:ascii="Times New Roman" w:hAnsi="Times New Roman" w:hint="default"/>
      </w:rPr>
    </w:lvl>
    <w:lvl w:ilvl="1" w:tplc="42EA8276" w:tentative="1">
      <w:start w:val="1"/>
      <w:numFmt w:val="bullet"/>
      <w:lvlText w:val="•"/>
      <w:lvlJc w:val="left"/>
      <w:pPr>
        <w:tabs>
          <w:tab w:val="num" w:pos="1440"/>
        </w:tabs>
        <w:ind w:left="1440" w:hanging="360"/>
      </w:pPr>
      <w:rPr>
        <w:rFonts w:ascii="Times New Roman" w:hAnsi="Times New Roman" w:hint="default"/>
      </w:rPr>
    </w:lvl>
    <w:lvl w:ilvl="2" w:tplc="8146CFDC" w:tentative="1">
      <w:start w:val="1"/>
      <w:numFmt w:val="bullet"/>
      <w:lvlText w:val="•"/>
      <w:lvlJc w:val="left"/>
      <w:pPr>
        <w:tabs>
          <w:tab w:val="num" w:pos="2160"/>
        </w:tabs>
        <w:ind w:left="2160" w:hanging="360"/>
      </w:pPr>
      <w:rPr>
        <w:rFonts w:ascii="Times New Roman" w:hAnsi="Times New Roman" w:hint="default"/>
      </w:rPr>
    </w:lvl>
    <w:lvl w:ilvl="3" w:tplc="D34220FA" w:tentative="1">
      <w:start w:val="1"/>
      <w:numFmt w:val="bullet"/>
      <w:lvlText w:val="•"/>
      <w:lvlJc w:val="left"/>
      <w:pPr>
        <w:tabs>
          <w:tab w:val="num" w:pos="2880"/>
        </w:tabs>
        <w:ind w:left="2880" w:hanging="360"/>
      </w:pPr>
      <w:rPr>
        <w:rFonts w:ascii="Times New Roman" w:hAnsi="Times New Roman" w:hint="default"/>
      </w:rPr>
    </w:lvl>
    <w:lvl w:ilvl="4" w:tplc="5C6CFB44" w:tentative="1">
      <w:start w:val="1"/>
      <w:numFmt w:val="bullet"/>
      <w:lvlText w:val="•"/>
      <w:lvlJc w:val="left"/>
      <w:pPr>
        <w:tabs>
          <w:tab w:val="num" w:pos="3600"/>
        </w:tabs>
        <w:ind w:left="3600" w:hanging="360"/>
      </w:pPr>
      <w:rPr>
        <w:rFonts w:ascii="Times New Roman" w:hAnsi="Times New Roman" w:hint="default"/>
      </w:rPr>
    </w:lvl>
    <w:lvl w:ilvl="5" w:tplc="F9223D2A" w:tentative="1">
      <w:start w:val="1"/>
      <w:numFmt w:val="bullet"/>
      <w:lvlText w:val="•"/>
      <w:lvlJc w:val="left"/>
      <w:pPr>
        <w:tabs>
          <w:tab w:val="num" w:pos="4320"/>
        </w:tabs>
        <w:ind w:left="4320" w:hanging="360"/>
      </w:pPr>
      <w:rPr>
        <w:rFonts w:ascii="Times New Roman" w:hAnsi="Times New Roman" w:hint="default"/>
      </w:rPr>
    </w:lvl>
    <w:lvl w:ilvl="6" w:tplc="C2F6DC60" w:tentative="1">
      <w:start w:val="1"/>
      <w:numFmt w:val="bullet"/>
      <w:lvlText w:val="•"/>
      <w:lvlJc w:val="left"/>
      <w:pPr>
        <w:tabs>
          <w:tab w:val="num" w:pos="5040"/>
        </w:tabs>
        <w:ind w:left="5040" w:hanging="360"/>
      </w:pPr>
      <w:rPr>
        <w:rFonts w:ascii="Times New Roman" w:hAnsi="Times New Roman" w:hint="default"/>
      </w:rPr>
    </w:lvl>
    <w:lvl w:ilvl="7" w:tplc="F290FED0" w:tentative="1">
      <w:start w:val="1"/>
      <w:numFmt w:val="bullet"/>
      <w:lvlText w:val="•"/>
      <w:lvlJc w:val="left"/>
      <w:pPr>
        <w:tabs>
          <w:tab w:val="num" w:pos="5760"/>
        </w:tabs>
        <w:ind w:left="5760" w:hanging="360"/>
      </w:pPr>
      <w:rPr>
        <w:rFonts w:ascii="Times New Roman" w:hAnsi="Times New Roman" w:hint="default"/>
      </w:rPr>
    </w:lvl>
    <w:lvl w:ilvl="8" w:tplc="39AA98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C22928"/>
    <w:multiLevelType w:val="hybridMultilevel"/>
    <w:tmpl w:val="29B2F9B6"/>
    <w:lvl w:ilvl="0" w:tplc="7C86BBBC">
      <w:start w:val="1"/>
      <w:numFmt w:val="bullet"/>
      <w:lvlText w:val=""/>
      <w:lvlJc w:val="left"/>
      <w:pPr>
        <w:tabs>
          <w:tab w:val="num" w:pos="720"/>
        </w:tabs>
        <w:ind w:left="720" w:hanging="360"/>
      </w:pPr>
      <w:rPr>
        <w:rFonts w:ascii="Wingdings" w:hAnsi="Wingdings" w:hint="default"/>
      </w:rPr>
    </w:lvl>
    <w:lvl w:ilvl="1" w:tplc="BA76F872" w:tentative="1">
      <w:start w:val="1"/>
      <w:numFmt w:val="bullet"/>
      <w:lvlText w:val=""/>
      <w:lvlJc w:val="left"/>
      <w:pPr>
        <w:tabs>
          <w:tab w:val="num" w:pos="1440"/>
        </w:tabs>
        <w:ind w:left="1440" w:hanging="360"/>
      </w:pPr>
      <w:rPr>
        <w:rFonts w:ascii="Wingdings" w:hAnsi="Wingdings" w:hint="default"/>
      </w:rPr>
    </w:lvl>
    <w:lvl w:ilvl="2" w:tplc="F482E970" w:tentative="1">
      <w:start w:val="1"/>
      <w:numFmt w:val="bullet"/>
      <w:lvlText w:val=""/>
      <w:lvlJc w:val="left"/>
      <w:pPr>
        <w:tabs>
          <w:tab w:val="num" w:pos="2160"/>
        </w:tabs>
        <w:ind w:left="2160" w:hanging="360"/>
      </w:pPr>
      <w:rPr>
        <w:rFonts w:ascii="Wingdings" w:hAnsi="Wingdings" w:hint="default"/>
      </w:rPr>
    </w:lvl>
    <w:lvl w:ilvl="3" w:tplc="231AEBDA" w:tentative="1">
      <w:start w:val="1"/>
      <w:numFmt w:val="bullet"/>
      <w:lvlText w:val=""/>
      <w:lvlJc w:val="left"/>
      <w:pPr>
        <w:tabs>
          <w:tab w:val="num" w:pos="2880"/>
        </w:tabs>
        <w:ind w:left="2880" w:hanging="360"/>
      </w:pPr>
      <w:rPr>
        <w:rFonts w:ascii="Wingdings" w:hAnsi="Wingdings" w:hint="default"/>
      </w:rPr>
    </w:lvl>
    <w:lvl w:ilvl="4" w:tplc="C49055C2" w:tentative="1">
      <w:start w:val="1"/>
      <w:numFmt w:val="bullet"/>
      <w:lvlText w:val=""/>
      <w:lvlJc w:val="left"/>
      <w:pPr>
        <w:tabs>
          <w:tab w:val="num" w:pos="3600"/>
        </w:tabs>
        <w:ind w:left="3600" w:hanging="360"/>
      </w:pPr>
      <w:rPr>
        <w:rFonts w:ascii="Wingdings" w:hAnsi="Wingdings" w:hint="default"/>
      </w:rPr>
    </w:lvl>
    <w:lvl w:ilvl="5" w:tplc="838C3810" w:tentative="1">
      <w:start w:val="1"/>
      <w:numFmt w:val="bullet"/>
      <w:lvlText w:val=""/>
      <w:lvlJc w:val="left"/>
      <w:pPr>
        <w:tabs>
          <w:tab w:val="num" w:pos="4320"/>
        </w:tabs>
        <w:ind w:left="4320" w:hanging="360"/>
      </w:pPr>
      <w:rPr>
        <w:rFonts w:ascii="Wingdings" w:hAnsi="Wingdings" w:hint="default"/>
      </w:rPr>
    </w:lvl>
    <w:lvl w:ilvl="6" w:tplc="261670E0" w:tentative="1">
      <w:start w:val="1"/>
      <w:numFmt w:val="bullet"/>
      <w:lvlText w:val=""/>
      <w:lvlJc w:val="left"/>
      <w:pPr>
        <w:tabs>
          <w:tab w:val="num" w:pos="5040"/>
        </w:tabs>
        <w:ind w:left="5040" w:hanging="360"/>
      </w:pPr>
      <w:rPr>
        <w:rFonts w:ascii="Wingdings" w:hAnsi="Wingdings" w:hint="default"/>
      </w:rPr>
    </w:lvl>
    <w:lvl w:ilvl="7" w:tplc="E3860748" w:tentative="1">
      <w:start w:val="1"/>
      <w:numFmt w:val="bullet"/>
      <w:lvlText w:val=""/>
      <w:lvlJc w:val="left"/>
      <w:pPr>
        <w:tabs>
          <w:tab w:val="num" w:pos="5760"/>
        </w:tabs>
        <w:ind w:left="5760" w:hanging="360"/>
      </w:pPr>
      <w:rPr>
        <w:rFonts w:ascii="Wingdings" w:hAnsi="Wingdings" w:hint="default"/>
      </w:rPr>
    </w:lvl>
    <w:lvl w:ilvl="8" w:tplc="97783D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3"/>
  </w:num>
  <w:num w:numId="6">
    <w:abstractNumId w:val="17"/>
  </w:num>
  <w:num w:numId="7">
    <w:abstractNumId w:val="2"/>
  </w:num>
  <w:num w:numId="8">
    <w:abstractNumId w:val="8"/>
  </w:num>
  <w:num w:numId="9">
    <w:abstractNumId w:val="16"/>
  </w:num>
  <w:num w:numId="10">
    <w:abstractNumId w:val="15"/>
  </w:num>
  <w:num w:numId="11">
    <w:abstractNumId w:val="6"/>
  </w:num>
  <w:num w:numId="12">
    <w:abstractNumId w:val="18"/>
  </w:num>
  <w:num w:numId="13">
    <w:abstractNumId w:val="10"/>
  </w:num>
  <w:num w:numId="14">
    <w:abstractNumId w:val="3"/>
  </w:num>
  <w:num w:numId="15">
    <w:abstractNumId w:val="7"/>
  </w:num>
  <w:num w:numId="16">
    <w:abstractNumId w:val="4"/>
  </w:num>
  <w:num w:numId="17">
    <w:abstractNumId w:val="11"/>
  </w:num>
  <w:num w:numId="18">
    <w:abstractNumId w:val="9"/>
  </w:num>
  <w:num w:numId="19">
    <w:abstractNumId w:val="5"/>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grammar="clean"/>
  <w:doNotTrackMoves/>
  <w:defaultTabStop w:val="708"/>
  <w:autoHyphenation/>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rsids>
    <w:rsidRoot w:val="004E5D87"/>
    <w:rsid w:val="000337BE"/>
    <w:rsid w:val="00041806"/>
    <w:rsid w:val="00056261"/>
    <w:rsid w:val="00070958"/>
    <w:rsid w:val="000753F3"/>
    <w:rsid w:val="000777CE"/>
    <w:rsid w:val="00083700"/>
    <w:rsid w:val="00086FB8"/>
    <w:rsid w:val="000A47DF"/>
    <w:rsid w:val="000A4E9E"/>
    <w:rsid w:val="000B0AB4"/>
    <w:rsid w:val="000B749E"/>
    <w:rsid w:val="000D232F"/>
    <w:rsid w:val="000E75D9"/>
    <w:rsid w:val="000E78F2"/>
    <w:rsid w:val="000F1013"/>
    <w:rsid w:val="000F165C"/>
    <w:rsid w:val="00116371"/>
    <w:rsid w:val="00125490"/>
    <w:rsid w:val="00135CD9"/>
    <w:rsid w:val="00137655"/>
    <w:rsid w:val="00144E42"/>
    <w:rsid w:val="0014595F"/>
    <w:rsid w:val="00153DF4"/>
    <w:rsid w:val="001654EF"/>
    <w:rsid w:val="00166A26"/>
    <w:rsid w:val="00166CF7"/>
    <w:rsid w:val="00170A2B"/>
    <w:rsid w:val="001753BB"/>
    <w:rsid w:val="00181540"/>
    <w:rsid w:val="0018718C"/>
    <w:rsid w:val="00190243"/>
    <w:rsid w:val="001A2648"/>
    <w:rsid w:val="001B165C"/>
    <w:rsid w:val="001D2DE9"/>
    <w:rsid w:val="001E7A63"/>
    <w:rsid w:val="001E7B70"/>
    <w:rsid w:val="001F03AE"/>
    <w:rsid w:val="001F37E3"/>
    <w:rsid w:val="00201C0C"/>
    <w:rsid w:val="00212EC7"/>
    <w:rsid w:val="0021740B"/>
    <w:rsid w:val="0021793C"/>
    <w:rsid w:val="00217A09"/>
    <w:rsid w:val="00220306"/>
    <w:rsid w:val="0027524C"/>
    <w:rsid w:val="002955BD"/>
    <w:rsid w:val="002B44DC"/>
    <w:rsid w:val="002B6E3A"/>
    <w:rsid w:val="002E2CEA"/>
    <w:rsid w:val="002F5A3F"/>
    <w:rsid w:val="002F5C99"/>
    <w:rsid w:val="00332F22"/>
    <w:rsid w:val="00355E2B"/>
    <w:rsid w:val="00383D8A"/>
    <w:rsid w:val="003C3C0B"/>
    <w:rsid w:val="00401071"/>
    <w:rsid w:val="004122FE"/>
    <w:rsid w:val="004221E1"/>
    <w:rsid w:val="00423C50"/>
    <w:rsid w:val="00424365"/>
    <w:rsid w:val="00430F72"/>
    <w:rsid w:val="00460956"/>
    <w:rsid w:val="00471826"/>
    <w:rsid w:val="004A138B"/>
    <w:rsid w:val="004A6B1D"/>
    <w:rsid w:val="004C62E4"/>
    <w:rsid w:val="004D38EF"/>
    <w:rsid w:val="004E1643"/>
    <w:rsid w:val="004E182E"/>
    <w:rsid w:val="004E4F34"/>
    <w:rsid w:val="004E5D87"/>
    <w:rsid w:val="00503BDF"/>
    <w:rsid w:val="00510F9B"/>
    <w:rsid w:val="0052782B"/>
    <w:rsid w:val="00533F87"/>
    <w:rsid w:val="00547E3C"/>
    <w:rsid w:val="00551D75"/>
    <w:rsid w:val="005831E3"/>
    <w:rsid w:val="0059172D"/>
    <w:rsid w:val="005A0FE7"/>
    <w:rsid w:val="005A5C5D"/>
    <w:rsid w:val="005C4932"/>
    <w:rsid w:val="005C5E17"/>
    <w:rsid w:val="005D1146"/>
    <w:rsid w:val="005E479D"/>
    <w:rsid w:val="005E5C3B"/>
    <w:rsid w:val="005F3F33"/>
    <w:rsid w:val="00605812"/>
    <w:rsid w:val="006104BE"/>
    <w:rsid w:val="00624EFF"/>
    <w:rsid w:val="006327AC"/>
    <w:rsid w:val="00651DA5"/>
    <w:rsid w:val="006548C9"/>
    <w:rsid w:val="00667878"/>
    <w:rsid w:val="006B6715"/>
    <w:rsid w:val="006C3580"/>
    <w:rsid w:val="006F6CD9"/>
    <w:rsid w:val="00703C58"/>
    <w:rsid w:val="00704159"/>
    <w:rsid w:val="00706EDD"/>
    <w:rsid w:val="00725305"/>
    <w:rsid w:val="00737B99"/>
    <w:rsid w:val="0074459C"/>
    <w:rsid w:val="0075430C"/>
    <w:rsid w:val="007560BD"/>
    <w:rsid w:val="00772046"/>
    <w:rsid w:val="007742EC"/>
    <w:rsid w:val="00791382"/>
    <w:rsid w:val="0079180A"/>
    <w:rsid w:val="00792B04"/>
    <w:rsid w:val="007A6563"/>
    <w:rsid w:val="007B07FA"/>
    <w:rsid w:val="007C0C23"/>
    <w:rsid w:val="007C3BD7"/>
    <w:rsid w:val="007C4E5E"/>
    <w:rsid w:val="007D0325"/>
    <w:rsid w:val="007D18B4"/>
    <w:rsid w:val="007E1061"/>
    <w:rsid w:val="007F0C00"/>
    <w:rsid w:val="00804A79"/>
    <w:rsid w:val="008157B0"/>
    <w:rsid w:val="0081736A"/>
    <w:rsid w:val="00827755"/>
    <w:rsid w:val="00833EE6"/>
    <w:rsid w:val="00845EF6"/>
    <w:rsid w:val="00852314"/>
    <w:rsid w:val="00863435"/>
    <w:rsid w:val="00881B3E"/>
    <w:rsid w:val="00883EEA"/>
    <w:rsid w:val="00887E59"/>
    <w:rsid w:val="0089256F"/>
    <w:rsid w:val="008A149A"/>
    <w:rsid w:val="008B5879"/>
    <w:rsid w:val="008E05A8"/>
    <w:rsid w:val="008E372B"/>
    <w:rsid w:val="008F74DC"/>
    <w:rsid w:val="00916C3D"/>
    <w:rsid w:val="00937D1E"/>
    <w:rsid w:val="00943493"/>
    <w:rsid w:val="0094493B"/>
    <w:rsid w:val="00953621"/>
    <w:rsid w:val="0097623B"/>
    <w:rsid w:val="00986623"/>
    <w:rsid w:val="009905E4"/>
    <w:rsid w:val="009A5C2E"/>
    <w:rsid w:val="009A64B1"/>
    <w:rsid w:val="009C31E2"/>
    <w:rsid w:val="009D0352"/>
    <w:rsid w:val="009D7DB1"/>
    <w:rsid w:val="009E4ABE"/>
    <w:rsid w:val="009E5223"/>
    <w:rsid w:val="009E73C8"/>
    <w:rsid w:val="009F3F98"/>
    <w:rsid w:val="00A0115E"/>
    <w:rsid w:val="00A1269E"/>
    <w:rsid w:val="00A13FF8"/>
    <w:rsid w:val="00A24C87"/>
    <w:rsid w:val="00A43BB5"/>
    <w:rsid w:val="00A61E62"/>
    <w:rsid w:val="00AA076E"/>
    <w:rsid w:val="00AE421A"/>
    <w:rsid w:val="00B10977"/>
    <w:rsid w:val="00B16191"/>
    <w:rsid w:val="00B16715"/>
    <w:rsid w:val="00B20716"/>
    <w:rsid w:val="00B20B53"/>
    <w:rsid w:val="00B43115"/>
    <w:rsid w:val="00B47899"/>
    <w:rsid w:val="00B66EC4"/>
    <w:rsid w:val="00B86931"/>
    <w:rsid w:val="00B90B23"/>
    <w:rsid w:val="00BA22DA"/>
    <w:rsid w:val="00BA5F62"/>
    <w:rsid w:val="00BC0B7E"/>
    <w:rsid w:val="00BC5D3F"/>
    <w:rsid w:val="00BD5B63"/>
    <w:rsid w:val="00BE7CA5"/>
    <w:rsid w:val="00C13B74"/>
    <w:rsid w:val="00C318B7"/>
    <w:rsid w:val="00C43255"/>
    <w:rsid w:val="00C5719C"/>
    <w:rsid w:val="00C6426A"/>
    <w:rsid w:val="00C658DB"/>
    <w:rsid w:val="00C705FC"/>
    <w:rsid w:val="00C7319F"/>
    <w:rsid w:val="00C813DB"/>
    <w:rsid w:val="00C958AF"/>
    <w:rsid w:val="00CA5BD3"/>
    <w:rsid w:val="00CC5BE8"/>
    <w:rsid w:val="00CD2A84"/>
    <w:rsid w:val="00CD4AFB"/>
    <w:rsid w:val="00CE429E"/>
    <w:rsid w:val="00CF4FC1"/>
    <w:rsid w:val="00D03008"/>
    <w:rsid w:val="00D175E6"/>
    <w:rsid w:val="00D25496"/>
    <w:rsid w:val="00D25F33"/>
    <w:rsid w:val="00D51C19"/>
    <w:rsid w:val="00D52777"/>
    <w:rsid w:val="00D63A88"/>
    <w:rsid w:val="00D65F41"/>
    <w:rsid w:val="00D66061"/>
    <w:rsid w:val="00D8612A"/>
    <w:rsid w:val="00D92600"/>
    <w:rsid w:val="00D93ED7"/>
    <w:rsid w:val="00D94923"/>
    <w:rsid w:val="00DA24DE"/>
    <w:rsid w:val="00DC106E"/>
    <w:rsid w:val="00DF3B3C"/>
    <w:rsid w:val="00DF45FB"/>
    <w:rsid w:val="00E15FC6"/>
    <w:rsid w:val="00E44769"/>
    <w:rsid w:val="00E52391"/>
    <w:rsid w:val="00E528E4"/>
    <w:rsid w:val="00E71398"/>
    <w:rsid w:val="00E8708E"/>
    <w:rsid w:val="00E9142D"/>
    <w:rsid w:val="00E93739"/>
    <w:rsid w:val="00E94C76"/>
    <w:rsid w:val="00EA7846"/>
    <w:rsid w:val="00ED2425"/>
    <w:rsid w:val="00ED60B7"/>
    <w:rsid w:val="00EF1004"/>
    <w:rsid w:val="00EF576D"/>
    <w:rsid w:val="00F14702"/>
    <w:rsid w:val="00F165FB"/>
    <w:rsid w:val="00F24058"/>
    <w:rsid w:val="00F271C7"/>
    <w:rsid w:val="00F314C0"/>
    <w:rsid w:val="00F47495"/>
    <w:rsid w:val="00F51296"/>
    <w:rsid w:val="00F670C2"/>
    <w:rsid w:val="00F76B67"/>
    <w:rsid w:val="00F84E4F"/>
    <w:rsid w:val="00F87C34"/>
    <w:rsid w:val="00F95737"/>
    <w:rsid w:val="00FA54C6"/>
    <w:rsid w:val="00FC5DF4"/>
    <w:rsid w:val="00FE2C81"/>
    <w:rsid w:val="00FF73A5"/>
  </w:rsids>
  <m:mathPr>
    <m:mathFont m:val="Impact"/>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71398"/>
    <w:pPr>
      <w:spacing w:after="120"/>
    </w:pPr>
  </w:style>
  <w:style w:type="paragraph" w:styleId="Titre1">
    <w:name w:val="heading 1"/>
    <w:basedOn w:val="Normal"/>
    <w:next w:val="Normal"/>
    <w:link w:val="Titre1Car"/>
    <w:uiPriority w:val="4"/>
    <w:qFormat/>
    <w:rsid w:val="00E71398"/>
    <w:pPr>
      <w:keepNext/>
      <w:keepLines/>
      <w:spacing w:before="240"/>
      <w:outlineLvl w:val="0"/>
    </w:pPr>
    <w:rPr>
      <w:rFonts w:asciiTheme="majorHAnsi" w:eastAsiaTheme="majorEastAsia" w:hAnsiTheme="majorHAnsi" w:cstheme="majorBidi"/>
      <w:b/>
      <w:bCs/>
      <w:sz w:val="32"/>
      <w:szCs w:val="32"/>
    </w:rPr>
  </w:style>
  <w:style w:type="paragraph" w:styleId="Titre2">
    <w:name w:val="heading 2"/>
    <w:basedOn w:val="Titre1"/>
    <w:next w:val="Normal"/>
    <w:link w:val="Titre2Car"/>
    <w:uiPriority w:val="4"/>
    <w:qFormat/>
    <w:rsid w:val="00E71398"/>
    <w:pPr>
      <w:outlineLvl w:val="1"/>
    </w:pPr>
    <w:rPr>
      <w:bCs w:val="0"/>
      <w:sz w:val="28"/>
      <w:szCs w:val="28"/>
    </w:rPr>
  </w:style>
  <w:style w:type="paragraph" w:styleId="Titre3">
    <w:name w:val="heading 3"/>
    <w:basedOn w:val="Titre2"/>
    <w:next w:val="Normal"/>
    <w:link w:val="Titre3Car"/>
    <w:uiPriority w:val="4"/>
    <w:semiHidden/>
    <w:unhideWhenUsed/>
    <w:qFormat/>
    <w:rsid w:val="00E71398"/>
    <w:pPr>
      <w:outlineLvl w:val="2"/>
    </w:pPr>
    <w:rPr>
      <w:bCs/>
      <w:sz w:val="24"/>
      <w:szCs w:val="24"/>
    </w:rPr>
  </w:style>
  <w:style w:type="paragraph" w:styleId="Titre4">
    <w:name w:val="heading 4"/>
    <w:basedOn w:val="Titre3"/>
    <w:next w:val="Normal"/>
    <w:link w:val="Titre4Car"/>
    <w:uiPriority w:val="5"/>
    <w:semiHidden/>
    <w:unhideWhenUsed/>
    <w:qFormat/>
    <w:rsid w:val="00E71398"/>
    <w:pPr>
      <w:outlineLvl w:val="3"/>
    </w:pPr>
    <w:rPr>
      <w:bCs w:val="0"/>
      <w:iCs/>
      <w:sz w:val="22"/>
      <w:szCs w:val="22"/>
    </w:rPr>
  </w:style>
  <w:style w:type="paragraph" w:styleId="Titre5">
    <w:name w:val="heading 5"/>
    <w:basedOn w:val="Titre4"/>
    <w:next w:val="Normal"/>
    <w:link w:val="Titre5Car"/>
    <w:uiPriority w:val="5"/>
    <w:semiHidden/>
    <w:unhideWhenUsed/>
    <w:qFormat/>
    <w:rsid w:val="00E71398"/>
    <w:pPr>
      <w:outlineLvl w:val="4"/>
    </w:pPr>
  </w:style>
  <w:style w:type="paragraph" w:styleId="Titre6">
    <w:name w:val="heading 6"/>
    <w:basedOn w:val="Normal"/>
    <w:next w:val="Normal"/>
    <w:link w:val="Titre6Car"/>
    <w:uiPriority w:val="5"/>
    <w:semiHidden/>
    <w:unhideWhenUsed/>
    <w:qFormat/>
    <w:rsid w:val="00E71398"/>
    <w:pPr>
      <w:keepNext/>
      <w:keepLines/>
      <w:spacing w:before="240"/>
      <w:outlineLvl w:val="5"/>
    </w:pPr>
    <w:rPr>
      <w:rFonts w:asciiTheme="majorHAnsi" w:eastAsiaTheme="majorEastAsia" w:hAnsiTheme="majorHAnsi" w:cstheme="majorBidi"/>
      <w:b/>
      <w:iCs/>
      <w:color w:val="00005F" w:themeColor="accent1" w:themeShade="7F"/>
    </w:rPr>
  </w:style>
  <w:style w:type="paragraph" w:styleId="Titre7">
    <w:name w:val="heading 7"/>
    <w:basedOn w:val="Normal"/>
    <w:next w:val="Normal"/>
    <w:link w:val="Titre7Car"/>
    <w:uiPriority w:val="5"/>
    <w:semiHidden/>
    <w:unhideWhenUsed/>
    <w:qFormat/>
    <w:rsid w:val="00E71398"/>
    <w:pPr>
      <w:keepNext/>
      <w:keepLines/>
      <w:spacing w:before="240"/>
      <w:outlineLvl w:val="6"/>
    </w:pPr>
    <w:rPr>
      <w:rFonts w:asciiTheme="majorHAnsi" w:eastAsiaTheme="majorEastAsia" w:hAnsiTheme="majorHAnsi" w:cstheme="majorBidi"/>
      <w:b/>
      <w:iCs/>
      <w:color w:val="404040" w:themeColor="text1" w:themeTint="BF"/>
    </w:rPr>
  </w:style>
  <w:style w:type="paragraph" w:styleId="Titre8">
    <w:name w:val="heading 8"/>
    <w:basedOn w:val="Normal"/>
    <w:next w:val="Normal"/>
    <w:link w:val="Titre8Car"/>
    <w:uiPriority w:val="5"/>
    <w:semiHidden/>
    <w:unhideWhenUsed/>
    <w:qFormat/>
    <w:rsid w:val="00E71398"/>
    <w:pPr>
      <w:keepNext/>
      <w:keepLines/>
      <w:spacing w:before="240"/>
      <w:outlineLvl w:val="7"/>
    </w:pPr>
    <w:rPr>
      <w:rFonts w:asciiTheme="majorHAnsi" w:eastAsiaTheme="majorEastAsia" w:hAnsiTheme="majorHAnsi" w:cstheme="majorBidi"/>
      <w:b/>
      <w:color w:val="404040" w:themeColor="text1" w:themeTint="BF"/>
    </w:rPr>
  </w:style>
  <w:style w:type="paragraph" w:styleId="Titre9">
    <w:name w:val="heading 9"/>
    <w:basedOn w:val="Normal"/>
    <w:next w:val="Normal"/>
    <w:link w:val="Titre9Car"/>
    <w:uiPriority w:val="5"/>
    <w:semiHidden/>
    <w:unhideWhenUsed/>
    <w:qFormat/>
    <w:rsid w:val="00E71398"/>
    <w:pPr>
      <w:keepNext/>
      <w:keepLines/>
      <w:spacing w:before="240"/>
      <w:outlineLvl w:val="8"/>
    </w:pPr>
    <w:rPr>
      <w:rFonts w:asciiTheme="majorHAnsi" w:eastAsiaTheme="majorEastAsia" w:hAnsiTheme="majorHAnsi" w:cstheme="majorBidi"/>
      <w:b/>
      <w:iCs/>
      <w:color w:val="404040" w:themeColor="text1" w:themeTint="B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E71398"/>
    <w:pPr>
      <w:spacing w:after="0" w:line="240" w:lineRule="auto"/>
    </w:pPr>
  </w:style>
  <w:style w:type="character" w:customStyle="1" w:styleId="Titre1Car">
    <w:name w:val="Titre 1 Car"/>
    <w:basedOn w:val="Policepardfaut"/>
    <w:link w:val="Titre1"/>
    <w:uiPriority w:val="4"/>
    <w:rsid w:val="00E71398"/>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4"/>
    <w:rsid w:val="00E71398"/>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4"/>
    <w:rsid w:val="00E71398"/>
    <w:rPr>
      <w:rFonts w:asciiTheme="majorHAnsi" w:eastAsiaTheme="majorEastAsia" w:hAnsiTheme="majorHAnsi" w:cstheme="majorBidi"/>
      <w:b/>
      <w:bCs/>
      <w:sz w:val="24"/>
      <w:szCs w:val="24"/>
    </w:rPr>
  </w:style>
  <w:style w:type="character" w:customStyle="1" w:styleId="Titre4Car">
    <w:name w:val="Titre 4 Car"/>
    <w:basedOn w:val="Policepardfaut"/>
    <w:link w:val="Titre4"/>
    <w:uiPriority w:val="5"/>
    <w:rsid w:val="00E71398"/>
    <w:rPr>
      <w:rFonts w:asciiTheme="majorHAnsi" w:eastAsiaTheme="majorEastAsia" w:hAnsiTheme="majorHAnsi" w:cstheme="majorBidi"/>
      <w:b/>
      <w:iCs/>
    </w:rPr>
  </w:style>
  <w:style w:type="character" w:customStyle="1" w:styleId="Titre5Car">
    <w:name w:val="Titre 5 Car"/>
    <w:basedOn w:val="Policepardfaut"/>
    <w:link w:val="Titre5"/>
    <w:uiPriority w:val="5"/>
    <w:rsid w:val="00E71398"/>
    <w:rPr>
      <w:rFonts w:asciiTheme="majorHAnsi" w:eastAsiaTheme="majorEastAsia" w:hAnsiTheme="majorHAnsi" w:cstheme="majorBidi"/>
      <w:b/>
      <w:iCs/>
    </w:rPr>
  </w:style>
  <w:style w:type="paragraph" w:styleId="Titre">
    <w:name w:val="Title"/>
    <w:basedOn w:val="Normal"/>
    <w:next w:val="Normal"/>
    <w:link w:val="TitreCar"/>
    <w:uiPriority w:val="6"/>
    <w:qFormat/>
    <w:rsid w:val="00E71398"/>
    <w:pPr>
      <w:spacing w:before="480" w:after="240"/>
      <w:contextualSpacing/>
    </w:pPr>
    <w:rPr>
      <w:rFonts w:asciiTheme="majorHAnsi" w:eastAsiaTheme="majorEastAsia" w:hAnsiTheme="majorHAnsi" w:cstheme="majorBidi"/>
      <w:b/>
      <w:kern w:val="28"/>
      <w:sz w:val="40"/>
      <w:szCs w:val="40"/>
    </w:rPr>
  </w:style>
  <w:style w:type="character" w:customStyle="1" w:styleId="TitreCar">
    <w:name w:val="Titre Car"/>
    <w:basedOn w:val="Policepardfaut"/>
    <w:link w:val="Titre"/>
    <w:uiPriority w:val="6"/>
    <w:rsid w:val="00E71398"/>
    <w:rPr>
      <w:rFonts w:asciiTheme="majorHAnsi" w:eastAsiaTheme="majorEastAsia" w:hAnsiTheme="majorHAnsi" w:cstheme="majorBidi"/>
      <w:b/>
      <w:kern w:val="28"/>
      <w:sz w:val="40"/>
      <w:szCs w:val="40"/>
    </w:rPr>
  </w:style>
  <w:style w:type="paragraph" w:styleId="Sous-titre">
    <w:name w:val="Subtitle"/>
    <w:basedOn w:val="Normal"/>
    <w:next w:val="Normal"/>
    <w:link w:val="Sous-titreCar"/>
    <w:uiPriority w:val="6"/>
    <w:qFormat/>
    <w:rsid w:val="00E71398"/>
    <w:pPr>
      <w:numPr>
        <w:ilvl w:val="1"/>
      </w:numPr>
    </w:pPr>
    <w:rPr>
      <w:rFonts w:asciiTheme="majorHAnsi" w:eastAsiaTheme="majorEastAsia" w:hAnsiTheme="majorHAnsi" w:cstheme="majorHAnsi"/>
      <w:b/>
      <w:iCs/>
    </w:rPr>
  </w:style>
  <w:style w:type="character" w:customStyle="1" w:styleId="Sous-titreCar">
    <w:name w:val="Sous-titre Car"/>
    <w:basedOn w:val="Policepardfaut"/>
    <w:link w:val="Sous-titre"/>
    <w:uiPriority w:val="6"/>
    <w:rsid w:val="00E71398"/>
    <w:rPr>
      <w:rFonts w:asciiTheme="majorHAnsi" w:eastAsiaTheme="majorEastAsia" w:hAnsiTheme="majorHAnsi" w:cstheme="majorHAnsi"/>
      <w:b/>
      <w:iCs/>
    </w:rPr>
  </w:style>
  <w:style w:type="paragraph" w:customStyle="1" w:styleId="Standard85">
    <w:name w:val="Standard 8.5"/>
    <w:basedOn w:val="Normal"/>
    <w:link w:val="Standard85Zchn"/>
    <w:qFormat/>
    <w:rsid w:val="00E71398"/>
    <w:rPr>
      <w:sz w:val="17"/>
      <w:szCs w:val="17"/>
    </w:rPr>
  </w:style>
  <w:style w:type="paragraph" w:styleId="Paragraphedeliste">
    <w:name w:val="List Paragraph"/>
    <w:basedOn w:val="Normal"/>
    <w:uiPriority w:val="34"/>
    <w:unhideWhenUsed/>
    <w:qFormat/>
    <w:rsid w:val="00E71398"/>
    <w:pPr>
      <w:ind w:left="720"/>
      <w:contextualSpacing/>
    </w:pPr>
  </w:style>
  <w:style w:type="character" w:customStyle="1" w:styleId="Standard85Zchn">
    <w:name w:val="Standard 8.5 Zchn"/>
    <w:basedOn w:val="Policepardfaut"/>
    <w:link w:val="Standard85"/>
    <w:rsid w:val="00E71398"/>
    <w:rPr>
      <w:sz w:val="17"/>
      <w:szCs w:val="17"/>
    </w:rPr>
  </w:style>
  <w:style w:type="paragraph" w:styleId="Listepuces">
    <w:name w:val="List Bullet"/>
    <w:basedOn w:val="Normal"/>
    <w:uiPriority w:val="2"/>
    <w:qFormat/>
    <w:rsid w:val="00E71398"/>
    <w:pPr>
      <w:numPr>
        <w:numId w:val="3"/>
      </w:numPr>
      <w:contextualSpacing/>
    </w:pPr>
  </w:style>
  <w:style w:type="paragraph" w:styleId="Listenumros">
    <w:name w:val="List Number"/>
    <w:basedOn w:val="Normal"/>
    <w:uiPriority w:val="3"/>
    <w:qFormat/>
    <w:rsid w:val="00E71398"/>
    <w:pPr>
      <w:numPr>
        <w:numId w:val="4"/>
      </w:numPr>
      <w:contextualSpacing/>
    </w:pPr>
  </w:style>
  <w:style w:type="character" w:styleId="Lienhypertexte">
    <w:name w:val="Hyperlink"/>
    <w:basedOn w:val="Policepardfaut"/>
    <w:uiPriority w:val="99"/>
    <w:unhideWhenUsed/>
    <w:rsid w:val="00881B3E"/>
    <w:rPr>
      <w:color w:val="0000BF" w:themeColor="hyperlink"/>
      <w:u w:val="single"/>
    </w:rPr>
  </w:style>
  <w:style w:type="character" w:styleId="Lienhypertextesuivi">
    <w:name w:val="FollowedHyperlink"/>
    <w:basedOn w:val="Policepardfaut"/>
    <w:uiPriority w:val="99"/>
    <w:semiHidden/>
    <w:unhideWhenUsed/>
    <w:rsid w:val="00881B3E"/>
    <w:rPr>
      <w:color w:val="800080" w:themeColor="followedHyperlink"/>
      <w:u w:val="single"/>
    </w:rPr>
  </w:style>
  <w:style w:type="character" w:customStyle="1" w:styleId="Titre6Car">
    <w:name w:val="Titre 6 Car"/>
    <w:basedOn w:val="Policepardfaut"/>
    <w:link w:val="Titre6"/>
    <w:uiPriority w:val="5"/>
    <w:rsid w:val="00E71398"/>
    <w:rPr>
      <w:rFonts w:asciiTheme="majorHAnsi" w:eastAsiaTheme="majorEastAsia" w:hAnsiTheme="majorHAnsi" w:cstheme="majorBidi"/>
      <w:b/>
      <w:iCs/>
      <w:color w:val="00005F" w:themeColor="accent1" w:themeShade="7F"/>
    </w:rPr>
  </w:style>
  <w:style w:type="character" w:customStyle="1" w:styleId="Titre7Car">
    <w:name w:val="Titre 7 Car"/>
    <w:basedOn w:val="Policepardfaut"/>
    <w:link w:val="Titre7"/>
    <w:uiPriority w:val="5"/>
    <w:rsid w:val="00E71398"/>
    <w:rPr>
      <w:rFonts w:asciiTheme="majorHAnsi" w:eastAsiaTheme="majorEastAsia" w:hAnsiTheme="majorHAnsi" w:cstheme="majorBidi"/>
      <w:b/>
      <w:iCs/>
      <w:color w:val="404040" w:themeColor="text1" w:themeTint="BF"/>
    </w:rPr>
  </w:style>
  <w:style w:type="character" w:customStyle="1" w:styleId="Titre8Car">
    <w:name w:val="Titre 8 Car"/>
    <w:basedOn w:val="Policepardfaut"/>
    <w:link w:val="Titre8"/>
    <w:uiPriority w:val="5"/>
    <w:rsid w:val="00E71398"/>
    <w:rPr>
      <w:rFonts w:asciiTheme="majorHAnsi" w:eastAsiaTheme="majorEastAsia" w:hAnsiTheme="majorHAnsi" w:cstheme="majorBidi"/>
      <w:b/>
      <w:color w:val="404040" w:themeColor="text1" w:themeTint="BF"/>
    </w:rPr>
  </w:style>
  <w:style w:type="character" w:customStyle="1" w:styleId="Titre9Car">
    <w:name w:val="Titre 9 Car"/>
    <w:basedOn w:val="Policepardfaut"/>
    <w:link w:val="Titre9"/>
    <w:uiPriority w:val="5"/>
    <w:rsid w:val="00E71398"/>
    <w:rPr>
      <w:rFonts w:asciiTheme="majorHAnsi" w:eastAsiaTheme="majorEastAsia" w:hAnsiTheme="majorHAnsi" w:cstheme="majorBidi"/>
      <w:b/>
      <w:iCs/>
      <w:color w:val="404040" w:themeColor="text1" w:themeTint="BF"/>
    </w:rPr>
  </w:style>
  <w:style w:type="paragraph" w:styleId="Textedebulles">
    <w:name w:val="Balloon Text"/>
    <w:basedOn w:val="Normal"/>
    <w:link w:val="TextedebullesCar"/>
    <w:uiPriority w:val="99"/>
    <w:semiHidden/>
    <w:unhideWhenUsed/>
    <w:rsid w:val="00E7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398"/>
    <w:rPr>
      <w:rFonts w:ascii="Tahoma" w:hAnsi="Tahoma" w:cs="Tahoma"/>
      <w:sz w:val="16"/>
      <w:szCs w:val="16"/>
    </w:rPr>
  </w:style>
  <w:style w:type="paragraph" w:styleId="En-tte">
    <w:name w:val="header"/>
    <w:basedOn w:val="Normal"/>
    <w:link w:val="En-tteCar"/>
    <w:unhideWhenUsed/>
    <w:rsid w:val="00C571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719C"/>
  </w:style>
  <w:style w:type="paragraph" w:styleId="Pieddepage">
    <w:name w:val="footer"/>
    <w:basedOn w:val="Normal"/>
    <w:link w:val="PieddepageCar"/>
    <w:uiPriority w:val="99"/>
    <w:semiHidden/>
    <w:unhideWhenUsed/>
    <w:rsid w:val="00C571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719C"/>
  </w:style>
  <w:style w:type="paragraph" w:styleId="NormalWeb">
    <w:name w:val="Normal (Web)"/>
    <w:basedOn w:val="Normal"/>
    <w:uiPriority w:val="99"/>
    <w:unhideWhenUsed/>
    <w:rsid w:val="0008370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umrodepage">
    <w:name w:val="page number"/>
    <w:basedOn w:val="Policepardfaut"/>
    <w:uiPriority w:val="99"/>
    <w:semiHidden/>
    <w:unhideWhenUsed/>
    <w:rsid w:val="004E1643"/>
  </w:style>
  <w:style w:type="table" w:styleId="Grille">
    <w:name w:val="Table Grid"/>
    <w:basedOn w:val="TableauNormal"/>
    <w:uiPriority w:val="59"/>
    <w:rsid w:val="004C6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0760">
      <w:bodyDiv w:val="1"/>
      <w:marLeft w:val="0"/>
      <w:marRight w:val="0"/>
      <w:marTop w:val="0"/>
      <w:marBottom w:val="0"/>
      <w:divBdr>
        <w:top w:val="none" w:sz="0" w:space="0" w:color="auto"/>
        <w:left w:val="none" w:sz="0" w:space="0" w:color="auto"/>
        <w:bottom w:val="none" w:sz="0" w:space="0" w:color="auto"/>
        <w:right w:val="none" w:sz="0" w:space="0" w:color="auto"/>
      </w:divBdr>
    </w:div>
    <w:div w:id="149716289">
      <w:bodyDiv w:val="1"/>
      <w:marLeft w:val="0"/>
      <w:marRight w:val="0"/>
      <w:marTop w:val="0"/>
      <w:marBottom w:val="0"/>
      <w:divBdr>
        <w:top w:val="none" w:sz="0" w:space="0" w:color="auto"/>
        <w:left w:val="none" w:sz="0" w:space="0" w:color="auto"/>
        <w:bottom w:val="none" w:sz="0" w:space="0" w:color="auto"/>
        <w:right w:val="none" w:sz="0" w:space="0" w:color="auto"/>
      </w:divBdr>
      <w:divsChild>
        <w:div w:id="726806042">
          <w:marLeft w:val="965"/>
          <w:marRight w:val="0"/>
          <w:marTop w:val="154"/>
          <w:marBottom w:val="0"/>
          <w:divBdr>
            <w:top w:val="none" w:sz="0" w:space="0" w:color="auto"/>
            <w:left w:val="none" w:sz="0" w:space="0" w:color="auto"/>
            <w:bottom w:val="none" w:sz="0" w:space="0" w:color="auto"/>
            <w:right w:val="none" w:sz="0" w:space="0" w:color="auto"/>
          </w:divBdr>
        </w:div>
        <w:div w:id="918291552">
          <w:marLeft w:val="965"/>
          <w:marRight w:val="0"/>
          <w:marTop w:val="154"/>
          <w:marBottom w:val="0"/>
          <w:divBdr>
            <w:top w:val="none" w:sz="0" w:space="0" w:color="auto"/>
            <w:left w:val="none" w:sz="0" w:space="0" w:color="auto"/>
            <w:bottom w:val="none" w:sz="0" w:space="0" w:color="auto"/>
            <w:right w:val="none" w:sz="0" w:space="0" w:color="auto"/>
          </w:divBdr>
        </w:div>
        <w:div w:id="1464880920">
          <w:marLeft w:val="965"/>
          <w:marRight w:val="0"/>
          <w:marTop w:val="154"/>
          <w:marBottom w:val="0"/>
          <w:divBdr>
            <w:top w:val="none" w:sz="0" w:space="0" w:color="auto"/>
            <w:left w:val="none" w:sz="0" w:space="0" w:color="auto"/>
            <w:bottom w:val="none" w:sz="0" w:space="0" w:color="auto"/>
            <w:right w:val="none" w:sz="0" w:space="0" w:color="auto"/>
          </w:divBdr>
        </w:div>
        <w:div w:id="1521506114">
          <w:marLeft w:val="965"/>
          <w:marRight w:val="0"/>
          <w:marTop w:val="154"/>
          <w:marBottom w:val="0"/>
          <w:divBdr>
            <w:top w:val="none" w:sz="0" w:space="0" w:color="auto"/>
            <w:left w:val="none" w:sz="0" w:space="0" w:color="auto"/>
            <w:bottom w:val="none" w:sz="0" w:space="0" w:color="auto"/>
            <w:right w:val="none" w:sz="0" w:space="0" w:color="auto"/>
          </w:divBdr>
        </w:div>
        <w:div w:id="494340874">
          <w:marLeft w:val="965"/>
          <w:marRight w:val="0"/>
          <w:marTop w:val="154"/>
          <w:marBottom w:val="0"/>
          <w:divBdr>
            <w:top w:val="none" w:sz="0" w:space="0" w:color="auto"/>
            <w:left w:val="none" w:sz="0" w:space="0" w:color="auto"/>
            <w:bottom w:val="none" w:sz="0" w:space="0" w:color="auto"/>
            <w:right w:val="none" w:sz="0" w:space="0" w:color="auto"/>
          </w:divBdr>
        </w:div>
      </w:divsChild>
    </w:div>
    <w:div w:id="150299082">
      <w:bodyDiv w:val="1"/>
      <w:marLeft w:val="0"/>
      <w:marRight w:val="0"/>
      <w:marTop w:val="0"/>
      <w:marBottom w:val="0"/>
      <w:divBdr>
        <w:top w:val="none" w:sz="0" w:space="0" w:color="auto"/>
        <w:left w:val="none" w:sz="0" w:space="0" w:color="auto"/>
        <w:bottom w:val="none" w:sz="0" w:space="0" w:color="auto"/>
        <w:right w:val="none" w:sz="0" w:space="0" w:color="auto"/>
      </w:divBdr>
      <w:divsChild>
        <w:div w:id="793211681">
          <w:marLeft w:val="547"/>
          <w:marRight w:val="0"/>
          <w:marTop w:val="134"/>
          <w:marBottom w:val="0"/>
          <w:divBdr>
            <w:top w:val="none" w:sz="0" w:space="0" w:color="auto"/>
            <w:left w:val="none" w:sz="0" w:space="0" w:color="auto"/>
            <w:bottom w:val="none" w:sz="0" w:space="0" w:color="auto"/>
            <w:right w:val="none" w:sz="0" w:space="0" w:color="auto"/>
          </w:divBdr>
        </w:div>
        <w:div w:id="1856185112">
          <w:marLeft w:val="547"/>
          <w:marRight w:val="0"/>
          <w:marTop w:val="134"/>
          <w:marBottom w:val="0"/>
          <w:divBdr>
            <w:top w:val="none" w:sz="0" w:space="0" w:color="auto"/>
            <w:left w:val="none" w:sz="0" w:space="0" w:color="auto"/>
            <w:bottom w:val="none" w:sz="0" w:space="0" w:color="auto"/>
            <w:right w:val="none" w:sz="0" w:space="0" w:color="auto"/>
          </w:divBdr>
        </w:div>
        <w:div w:id="1809783293">
          <w:marLeft w:val="547"/>
          <w:marRight w:val="0"/>
          <w:marTop w:val="134"/>
          <w:marBottom w:val="0"/>
          <w:divBdr>
            <w:top w:val="none" w:sz="0" w:space="0" w:color="auto"/>
            <w:left w:val="none" w:sz="0" w:space="0" w:color="auto"/>
            <w:bottom w:val="none" w:sz="0" w:space="0" w:color="auto"/>
            <w:right w:val="none" w:sz="0" w:space="0" w:color="auto"/>
          </w:divBdr>
        </w:div>
        <w:div w:id="1508405283">
          <w:marLeft w:val="547"/>
          <w:marRight w:val="0"/>
          <w:marTop w:val="134"/>
          <w:marBottom w:val="0"/>
          <w:divBdr>
            <w:top w:val="none" w:sz="0" w:space="0" w:color="auto"/>
            <w:left w:val="none" w:sz="0" w:space="0" w:color="auto"/>
            <w:bottom w:val="none" w:sz="0" w:space="0" w:color="auto"/>
            <w:right w:val="none" w:sz="0" w:space="0" w:color="auto"/>
          </w:divBdr>
        </w:div>
      </w:divsChild>
    </w:div>
    <w:div w:id="568687481">
      <w:bodyDiv w:val="1"/>
      <w:marLeft w:val="0"/>
      <w:marRight w:val="0"/>
      <w:marTop w:val="0"/>
      <w:marBottom w:val="0"/>
      <w:divBdr>
        <w:top w:val="none" w:sz="0" w:space="0" w:color="auto"/>
        <w:left w:val="none" w:sz="0" w:space="0" w:color="auto"/>
        <w:bottom w:val="none" w:sz="0" w:space="0" w:color="auto"/>
        <w:right w:val="none" w:sz="0" w:space="0" w:color="auto"/>
      </w:divBdr>
      <w:divsChild>
        <w:div w:id="2110155897">
          <w:marLeft w:val="547"/>
          <w:marRight w:val="0"/>
          <w:marTop w:val="134"/>
          <w:marBottom w:val="0"/>
          <w:divBdr>
            <w:top w:val="none" w:sz="0" w:space="0" w:color="auto"/>
            <w:left w:val="none" w:sz="0" w:space="0" w:color="auto"/>
            <w:bottom w:val="none" w:sz="0" w:space="0" w:color="auto"/>
            <w:right w:val="none" w:sz="0" w:space="0" w:color="auto"/>
          </w:divBdr>
        </w:div>
        <w:div w:id="391587185">
          <w:marLeft w:val="1166"/>
          <w:marRight w:val="0"/>
          <w:marTop w:val="115"/>
          <w:marBottom w:val="0"/>
          <w:divBdr>
            <w:top w:val="none" w:sz="0" w:space="0" w:color="auto"/>
            <w:left w:val="none" w:sz="0" w:space="0" w:color="auto"/>
            <w:bottom w:val="none" w:sz="0" w:space="0" w:color="auto"/>
            <w:right w:val="none" w:sz="0" w:space="0" w:color="auto"/>
          </w:divBdr>
        </w:div>
        <w:div w:id="1781799575">
          <w:marLeft w:val="1166"/>
          <w:marRight w:val="0"/>
          <w:marTop w:val="115"/>
          <w:marBottom w:val="0"/>
          <w:divBdr>
            <w:top w:val="none" w:sz="0" w:space="0" w:color="auto"/>
            <w:left w:val="none" w:sz="0" w:space="0" w:color="auto"/>
            <w:bottom w:val="none" w:sz="0" w:space="0" w:color="auto"/>
            <w:right w:val="none" w:sz="0" w:space="0" w:color="auto"/>
          </w:divBdr>
        </w:div>
        <w:div w:id="844124625">
          <w:marLeft w:val="1166"/>
          <w:marRight w:val="0"/>
          <w:marTop w:val="115"/>
          <w:marBottom w:val="0"/>
          <w:divBdr>
            <w:top w:val="none" w:sz="0" w:space="0" w:color="auto"/>
            <w:left w:val="none" w:sz="0" w:space="0" w:color="auto"/>
            <w:bottom w:val="none" w:sz="0" w:space="0" w:color="auto"/>
            <w:right w:val="none" w:sz="0" w:space="0" w:color="auto"/>
          </w:divBdr>
        </w:div>
        <w:div w:id="1418556487">
          <w:marLeft w:val="547"/>
          <w:marRight w:val="0"/>
          <w:marTop w:val="134"/>
          <w:marBottom w:val="0"/>
          <w:divBdr>
            <w:top w:val="none" w:sz="0" w:space="0" w:color="auto"/>
            <w:left w:val="none" w:sz="0" w:space="0" w:color="auto"/>
            <w:bottom w:val="none" w:sz="0" w:space="0" w:color="auto"/>
            <w:right w:val="none" w:sz="0" w:space="0" w:color="auto"/>
          </w:divBdr>
        </w:div>
        <w:div w:id="1854956809">
          <w:marLeft w:val="1166"/>
          <w:marRight w:val="0"/>
          <w:marTop w:val="115"/>
          <w:marBottom w:val="0"/>
          <w:divBdr>
            <w:top w:val="none" w:sz="0" w:space="0" w:color="auto"/>
            <w:left w:val="none" w:sz="0" w:space="0" w:color="auto"/>
            <w:bottom w:val="none" w:sz="0" w:space="0" w:color="auto"/>
            <w:right w:val="none" w:sz="0" w:space="0" w:color="auto"/>
          </w:divBdr>
        </w:div>
        <w:div w:id="714431845">
          <w:marLeft w:val="1166"/>
          <w:marRight w:val="0"/>
          <w:marTop w:val="115"/>
          <w:marBottom w:val="0"/>
          <w:divBdr>
            <w:top w:val="none" w:sz="0" w:space="0" w:color="auto"/>
            <w:left w:val="none" w:sz="0" w:space="0" w:color="auto"/>
            <w:bottom w:val="none" w:sz="0" w:space="0" w:color="auto"/>
            <w:right w:val="none" w:sz="0" w:space="0" w:color="auto"/>
          </w:divBdr>
        </w:div>
      </w:divsChild>
    </w:div>
    <w:div w:id="932280574">
      <w:bodyDiv w:val="1"/>
      <w:marLeft w:val="0"/>
      <w:marRight w:val="0"/>
      <w:marTop w:val="0"/>
      <w:marBottom w:val="0"/>
      <w:divBdr>
        <w:top w:val="none" w:sz="0" w:space="0" w:color="auto"/>
        <w:left w:val="none" w:sz="0" w:space="0" w:color="auto"/>
        <w:bottom w:val="none" w:sz="0" w:space="0" w:color="auto"/>
        <w:right w:val="none" w:sz="0" w:space="0" w:color="auto"/>
      </w:divBdr>
      <w:divsChild>
        <w:div w:id="294485467">
          <w:marLeft w:val="547"/>
          <w:marRight w:val="0"/>
          <w:marTop w:val="154"/>
          <w:marBottom w:val="0"/>
          <w:divBdr>
            <w:top w:val="none" w:sz="0" w:space="0" w:color="auto"/>
            <w:left w:val="none" w:sz="0" w:space="0" w:color="auto"/>
            <w:bottom w:val="none" w:sz="0" w:space="0" w:color="auto"/>
            <w:right w:val="none" w:sz="0" w:space="0" w:color="auto"/>
          </w:divBdr>
        </w:div>
        <w:div w:id="1586765396">
          <w:marLeft w:val="547"/>
          <w:marRight w:val="0"/>
          <w:marTop w:val="154"/>
          <w:marBottom w:val="0"/>
          <w:divBdr>
            <w:top w:val="none" w:sz="0" w:space="0" w:color="auto"/>
            <w:left w:val="none" w:sz="0" w:space="0" w:color="auto"/>
            <w:bottom w:val="none" w:sz="0" w:space="0" w:color="auto"/>
            <w:right w:val="none" w:sz="0" w:space="0" w:color="auto"/>
          </w:divBdr>
        </w:div>
        <w:div w:id="532038759">
          <w:marLeft w:val="547"/>
          <w:marRight w:val="0"/>
          <w:marTop w:val="154"/>
          <w:marBottom w:val="0"/>
          <w:divBdr>
            <w:top w:val="none" w:sz="0" w:space="0" w:color="auto"/>
            <w:left w:val="none" w:sz="0" w:space="0" w:color="auto"/>
            <w:bottom w:val="none" w:sz="0" w:space="0" w:color="auto"/>
            <w:right w:val="none" w:sz="0" w:space="0" w:color="auto"/>
          </w:divBdr>
        </w:div>
        <w:div w:id="1345522213">
          <w:marLeft w:val="547"/>
          <w:marRight w:val="0"/>
          <w:marTop w:val="154"/>
          <w:marBottom w:val="0"/>
          <w:divBdr>
            <w:top w:val="none" w:sz="0" w:space="0" w:color="auto"/>
            <w:left w:val="none" w:sz="0" w:space="0" w:color="auto"/>
            <w:bottom w:val="none" w:sz="0" w:space="0" w:color="auto"/>
            <w:right w:val="none" w:sz="0" w:space="0" w:color="auto"/>
          </w:divBdr>
        </w:div>
        <w:div w:id="852692601">
          <w:marLeft w:val="547"/>
          <w:marRight w:val="0"/>
          <w:marTop w:val="154"/>
          <w:marBottom w:val="0"/>
          <w:divBdr>
            <w:top w:val="none" w:sz="0" w:space="0" w:color="auto"/>
            <w:left w:val="none" w:sz="0" w:space="0" w:color="auto"/>
            <w:bottom w:val="none" w:sz="0" w:space="0" w:color="auto"/>
            <w:right w:val="none" w:sz="0" w:space="0" w:color="auto"/>
          </w:divBdr>
        </w:div>
      </w:divsChild>
    </w:div>
    <w:div w:id="1034698225">
      <w:bodyDiv w:val="1"/>
      <w:marLeft w:val="0"/>
      <w:marRight w:val="0"/>
      <w:marTop w:val="0"/>
      <w:marBottom w:val="0"/>
      <w:divBdr>
        <w:top w:val="none" w:sz="0" w:space="0" w:color="auto"/>
        <w:left w:val="none" w:sz="0" w:space="0" w:color="auto"/>
        <w:bottom w:val="none" w:sz="0" w:space="0" w:color="auto"/>
        <w:right w:val="none" w:sz="0" w:space="0" w:color="auto"/>
      </w:divBdr>
      <w:divsChild>
        <w:div w:id="661354913">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15737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6499">
      <w:bodyDiv w:val="1"/>
      <w:marLeft w:val="0"/>
      <w:marRight w:val="0"/>
      <w:marTop w:val="0"/>
      <w:marBottom w:val="0"/>
      <w:divBdr>
        <w:top w:val="none" w:sz="0" w:space="0" w:color="auto"/>
        <w:left w:val="none" w:sz="0" w:space="0" w:color="auto"/>
        <w:bottom w:val="none" w:sz="0" w:space="0" w:color="auto"/>
        <w:right w:val="none" w:sz="0" w:space="0" w:color="auto"/>
      </w:divBdr>
      <w:divsChild>
        <w:div w:id="344358808">
          <w:marLeft w:val="547"/>
          <w:marRight w:val="0"/>
          <w:marTop w:val="134"/>
          <w:marBottom w:val="0"/>
          <w:divBdr>
            <w:top w:val="none" w:sz="0" w:space="0" w:color="auto"/>
            <w:left w:val="none" w:sz="0" w:space="0" w:color="auto"/>
            <w:bottom w:val="none" w:sz="0" w:space="0" w:color="auto"/>
            <w:right w:val="none" w:sz="0" w:space="0" w:color="auto"/>
          </w:divBdr>
        </w:div>
        <w:div w:id="2068869210">
          <w:marLeft w:val="547"/>
          <w:marRight w:val="0"/>
          <w:marTop w:val="134"/>
          <w:marBottom w:val="0"/>
          <w:divBdr>
            <w:top w:val="none" w:sz="0" w:space="0" w:color="auto"/>
            <w:left w:val="none" w:sz="0" w:space="0" w:color="auto"/>
            <w:bottom w:val="none" w:sz="0" w:space="0" w:color="auto"/>
            <w:right w:val="none" w:sz="0" w:space="0" w:color="auto"/>
          </w:divBdr>
        </w:div>
      </w:divsChild>
    </w:div>
    <w:div w:id="1268123858">
      <w:bodyDiv w:val="1"/>
      <w:marLeft w:val="0"/>
      <w:marRight w:val="0"/>
      <w:marTop w:val="0"/>
      <w:marBottom w:val="0"/>
      <w:divBdr>
        <w:top w:val="none" w:sz="0" w:space="0" w:color="auto"/>
        <w:left w:val="none" w:sz="0" w:space="0" w:color="auto"/>
        <w:bottom w:val="none" w:sz="0" w:space="0" w:color="auto"/>
        <w:right w:val="none" w:sz="0" w:space="0" w:color="auto"/>
      </w:divBdr>
      <w:divsChild>
        <w:div w:id="698311540">
          <w:marLeft w:val="547"/>
          <w:marRight w:val="0"/>
          <w:marTop w:val="154"/>
          <w:marBottom w:val="0"/>
          <w:divBdr>
            <w:top w:val="none" w:sz="0" w:space="0" w:color="auto"/>
            <w:left w:val="none" w:sz="0" w:space="0" w:color="auto"/>
            <w:bottom w:val="none" w:sz="0" w:space="0" w:color="auto"/>
            <w:right w:val="none" w:sz="0" w:space="0" w:color="auto"/>
          </w:divBdr>
        </w:div>
        <w:div w:id="1224482694">
          <w:marLeft w:val="547"/>
          <w:marRight w:val="0"/>
          <w:marTop w:val="115"/>
          <w:marBottom w:val="0"/>
          <w:divBdr>
            <w:top w:val="none" w:sz="0" w:space="0" w:color="auto"/>
            <w:left w:val="none" w:sz="0" w:space="0" w:color="auto"/>
            <w:bottom w:val="none" w:sz="0" w:space="0" w:color="auto"/>
            <w:right w:val="none" w:sz="0" w:space="0" w:color="auto"/>
          </w:divBdr>
        </w:div>
        <w:div w:id="2019501458">
          <w:marLeft w:val="547"/>
          <w:marRight w:val="0"/>
          <w:marTop w:val="115"/>
          <w:marBottom w:val="0"/>
          <w:divBdr>
            <w:top w:val="none" w:sz="0" w:space="0" w:color="auto"/>
            <w:left w:val="none" w:sz="0" w:space="0" w:color="auto"/>
            <w:bottom w:val="none" w:sz="0" w:space="0" w:color="auto"/>
            <w:right w:val="none" w:sz="0" w:space="0" w:color="auto"/>
          </w:divBdr>
        </w:div>
        <w:div w:id="1570070883">
          <w:marLeft w:val="547"/>
          <w:marRight w:val="0"/>
          <w:marTop w:val="115"/>
          <w:marBottom w:val="0"/>
          <w:divBdr>
            <w:top w:val="none" w:sz="0" w:space="0" w:color="auto"/>
            <w:left w:val="none" w:sz="0" w:space="0" w:color="auto"/>
            <w:bottom w:val="none" w:sz="0" w:space="0" w:color="auto"/>
            <w:right w:val="none" w:sz="0" w:space="0" w:color="auto"/>
          </w:divBdr>
        </w:div>
        <w:div w:id="1068192922">
          <w:marLeft w:val="547"/>
          <w:marRight w:val="0"/>
          <w:marTop w:val="115"/>
          <w:marBottom w:val="0"/>
          <w:divBdr>
            <w:top w:val="none" w:sz="0" w:space="0" w:color="auto"/>
            <w:left w:val="none" w:sz="0" w:space="0" w:color="auto"/>
            <w:bottom w:val="none" w:sz="0" w:space="0" w:color="auto"/>
            <w:right w:val="none" w:sz="0" w:space="0" w:color="auto"/>
          </w:divBdr>
        </w:div>
      </w:divsChild>
    </w:div>
    <w:div w:id="1370841829">
      <w:bodyDiv w:val="1"/>
      <w:marLeft w:val="0"/>
      <w:marRight w:val="0"/>
      <w:marTop w:val="0"/>
      <w:marBottom w:val="0"/>
      <w:divBdr>
        <w:top w:val="none" w:sz="0" w:space="0" w:color="auto"/>
        <w:left w:val="none" w:sz="0" w:space="0" w:color="auto"/>
        <w:bottom w:val="none" w:sz="0" w:space="0" w:color="auto"/>
        <w:right w:val="none" w:sz="0" w:space="0" w:color="auto"/>
      </w:divBdr>
      <w:divsChild>
        <w:div w:id="283273279">
          <w:marLeft w:val="0"/>
          <w:marRight w:val="0"/>
          <w:marTop w:val="0"/>
          <w:marBottom w:val="0"/>
          <w:divBdr>
            <w:top w:val="none" w:sz="0" w:space="0" w:color="auto"/>
            <w:left w:val="none" w:sz="0" w:space="0" w:color="auto"/>
            <w:bottom w:val="none" w:sz="0" w:space="0" w:color="auto"/>
            <w:right w:val="none" w:sz="0" w:space="0" w:color="auto"/>
          </w:divBdr>
          <w:divsChild>
            <w:div w:id="649210890">
              <w:marLeft w:val="0"/>
              <w:marRight w:val="0"/>
              <w:marTop w:val="0"/>
              <w:marBottom w:val="0"/>
              <w:divBdr>
                <w:top w:val="none" w:sz="0" w:space="0" w:color="auto"/>
                <w:left w:val="none" w:sz="0" w:space="0" w:color="auto"/>
                <w:bottom w:val="none" w:sz="0" w:space="0" w:color="auto"/>
                <w:right w:val="none" w:sz="0" w:space="0" w:color="auto"/>
              </w:divBdr>
              <w:divsChild>
                <w:div w:id="10961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3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914">
          <w:marLeft w:val="0"/>
          <w:marRight w:val="0"/>
          <w:marTop w:val="0"/>
          <w:marBottom w:val="0"/>
          <w:divBdr>
            <w:top w:val="none" w:sz="0" w:space="0" w:color="auto"/>
            <w:left w:val="none" w:sz="0" w:space="0" w:color="auto"/>
            <w:bottom w:val="none" w:sz="0" w:space="0" w:color="auto"/>
            <w:right w:val="none" w:sz="0" w:space="0" w:color="auto"/>
          </w:divBdr>
          <w:divsChild>
            <w:div w:id="1631786032">
              <w:marLeft w:val="0"/>
              <w:marRight w:val="0"/>
              <w:marTop w:val="0"/>
              <w:marBottom w:val="0"/>
              <w:divBdr>
                <w:top w:val="none" w:sz="0" w:space="0" w:color="auto"/>
                <w:left w:val="none" w:sz="0" w:space="0" w:color="auto"/>
                <w:bottom w:val="none" w:sz="0" w:space="0" w:color="auto"/>
                <w:right w:val="none" w:sz="0" w:space="0" w:color="auto"/>
              </w:divBdr>
              <w:divsChild>
                <w:div w:id="886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4706">
      <w:bodyDiv w:val="1"/>
      <w:marLeft w:val="0"/>
      <w:marRight w:val="0"/>
      <w:marTop w:val="0"/>
      <w:marBottom w:val="0"/>
      <w:divBdr>
        <w:top w:val="none" w:sz="0" w:space="0" w:color="auto"/>
        <w:left w:val="none" w:sz="0" w:space="0" w:color="auto"/>
        <w:bottom w:val="none" w:sz="0" w:space="0" w:color="auto"/>
        <w:right w:val="none" w:sz="0" w:space="0" w:color="auto"/>
      </w:divBdr>
      <w:divsChild>
        <w:div w:id="1795439359">
          <w:marLeft w:val="0"/>
          <w:marRight w:val="0"/>
          <w:marTop w:val="0"/>
          <w:marBottom w:val="0"/>
          <w:divBdr>
            <w:top w:val="none" w:sz="0" w:space="0" w:color="auto"/>
            <w:left w:val="none" w:sz="0" w:space="0" w:color="auto"/>
            <w:bottom w:val="none" w:sz="0" w:space="0" w:color="auto"/>
            <w:right w:val="none" w:sz="0" w:space="0" w:color="auto"/>
          </w:divBdr>
          <w:divsChild>
            <w:div w:id="1705402621">
              <w:marLeft w:val="0"/>
              <w:marRight w:val="0"/>
              <w:marTop w:val="0"/>
              <w:marBottom w:val="0"/>
              <w:divBdr>
                <w:top w:val="none" w:sz="0" w:space="0" w:color="auto"/>
                <w:left w:val="none" w:sz="0" w:space="0" w:color="auto"/>
                <w:bottom w:val="none" w:sz="0" w:space="0" w:color="auto"/>
                <w:right w:val="none" w:sz="0" w:space="0" w:color="auto"/>
              </w:divBdr>
              <w:divsChild>
                <w:div w:id="6315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0138">
      <w:bodyDiv w:val="1"/>
      <w:marLeft w:val="0"/>
      <w:marRight w:val="0"/>
      <w:marTop w:val="0"/>
      <w:marBottom w:val="0"/>
      <w:divBdr>
        <w:top w:val="none" w:sz="0" w:space="0" w:color="auto"/>
        <w:left w:val="none" w:sz="0" w:space="0" w:color="auto"/>
        <w:bottom w:val="none" w:sz="0" w:space="0" w:color="auto"/>
        <w:right w:val="none" w:sz="0" w:space="0" w:color="auto"/>
      </w:divBdr>
      <w:divsChild>
        <w:div w:id="1078750855">
          <w:marLeft w:val="547"/>
          <w:marRight w:val="0"/>
          <w:marTop w:val="154"/>
          <w:marBottom w:val="0"/>
          <w:divBdr>
            <w:top w:val="none" w:sz="0" w:space="0" w:color="auto"/>
            <w:left w:val="none" w:sz="0" w:space="0" w:color="auto"/>
            <w:bottom w:val="none" w:sz="0" w:space="0" w:color="auto"/>
            <w:right w:val="none" w:sz="0" w:space="0" w:color="auto"/>
          </w:divBdr>
        </w:div>
        <w:div w:id="1683121653">
          <w:marLeft w:val="547"/>
          <w:marRight w:val="0"/>
          <w:marTop w:val="154"/>
          <w:marBottom w:val="0"/>
          <w:divBdr>
            <w:top w:val="none" w:sz="0" w:space="0" w:color="auto"/>
            <w:left w:val="none" w:sz="0" w:space="0" w:color="auto"/>
            <w:bottom w:val="none" w:sz="0" w:space="0" w:color="auto"/>
            <w:right w:val="none" w:sz="0" w:space="0" w:color="auto"/>
          </w:divBdr>
        </w:div>
        <w:div w:id="428087515">
          <w:marLeft w:val="547"/>
          <w:marRight w:val="0"/>
          <w:marTop w:val="154"/>
          <w:marBottom w:val="0"/>
          <w:divBdr>
            <w:top w:val="none" w:sz="0" w:space="0" w:color="auto"/>
            <w:left w:val="none" w:sz="0" w:space="0" w:color="auto"/>
            <w:bottom w:val="none" w:sz="0" w:space="0" w:color="auto"/>
            <w:right w:val="none" w:sz="0" w:space="0" w:color="auto"/>
          </w:divBdr>
        </w:div>
        <w:div w:id="4769941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tadt_Zuerich">
  <a:themeElements>
    <a:clrScheme name="Stadt Zuerich">
      <a:dk1>
        <a:sysClr val="windowText" lastClr="000000"/>
      </a:dk1>
      <a:lt1>
        <a:sysClr val="window" lastClr="FFFFFF"/>
      </a:lt1>
      <a:dk2>
        <a:srgbClr val="1F497D"/>
      </a:dk2>
      <a:lt2>
        <a:srgbClr val="EEECE1"/>
      </a:lt2>
      <a:accent1>
        <a:srgbClr val="0000BF"/>
      </a:accent1>
      <a:accent2>
        <a:srgbClr val="FF0000"/>
      </a:accent2>
      <a:accent3>
        <a:srgbClr val="00FF00"/>
      </a:accent3>
      <a:accent4>
        <a:srgbClr val="008000"/>
      </a:accent4>
      <a:accent5>
        <a:srgbClr val="6666FF"/>
      </a:accent5>
      <a:accent6>
        <a:srgbClr val="FFFF00"/>
      </a:accent6>
      <a:hlink>
        <a:srgbClr val="0000BF"/>
      </a:hlink>
      <a:folHlink>
        <a:srgbClr val="800080"/>
      </a:folHlink>
    </a:clrScheme>
    <a:fontScheme name="Stadt Zueric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C2E3E1-37CF-7749-BEA3-BB7EC47C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2739</Words>
  <Characters>15616</Characters>
  <Application>Microsoft Macintosh Word</Application>
  <DocSecurity>0</DocSecurity>
  <Lines>130</Lines>
  <Paragraphs>31</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Schmidt</dc:creator>
  <cp:lastModifiedBy>Gérard Cuendet</cp:lastModifiedBy>
  <cp:revision>9</cp:revision>
  <dcterms:created xsi:type="dcterms:W3CDTF">2014-04-16T08:06:00Z</dcterms:created>
  <dcterms:modified xsi:type="dcterms:W3CDTF">2014-04-21T18:06:00Z</dcterms:modified>
</cp:coreProperties>
</file>